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65" w:rsidRPr="00F72765" w:rsidRDefault="00F72765" w:rsidP="00F72765">
      <w:pPr>
        <w:jc w:val="center"/>
        <w:rPr>
          <w:b/>
          <w:lang w:val="en-US"/>
        </w:rPr>
      </w:pPr>
      <w:r w:rsidRPr="00F72765">
        <w:rPr>
          <w:b/>
          <w:lang w:val="en-US"/>
        </w:rPr>
        <w:t>Meeting of the Small Intersessional Working Group on POP wastes technical guidelines (teleconference)</w:t>
      </w:r>
    </w:p>
    <w:p w:rsidR="00F72765" w:rsidRPr="00F72765" w:rsidRDefault="00F72765" w:rsidP="00F72765">
      <w:pPr>
        <w:rPr>
          <w:lang w:val="en-US"/>
        </w:rPr>
      </w:pPr>
      <w:r w:rsidRPr="00F72765">
        <w:rPr>
          <w:lang w:val="en-US"/>
        </w:rPr>
        <w:t>Date: 19</w:t>
      </w:r>
      <w:r w:rsidRPr="00F72765">
        <w:rPr>
          <w:vertAlign w:val="superscript"/>
          <w:lang w:val="en-US"/>
        </w:rPr>
        <w:t xml:space="preserve">th </w:t>
      </w:r>
      <w:r w:rsidRPr="00F72765">
        <w:rPr>
          <w:lang w:val="en-US"/>
        </w:rPr>
        <w:t>of September 2017</w:t>
      </w:r>
      <w:r w:rsidRPr="00F72765">
        <w:rPr>
          <w:lang w:val="en-US"/>
        </w:rPr>
        <w:br/>
        <w:t>Time: 14:30h (Geneva Time)</w:t>
      </w:r>
    </w:p>
    <w:p w:rsidR="00944BE6" w:rsidRPr="00F6117A" w:rsidRDefault="00E3123D" w:rsidP="00944BE6">
      <w:pPr>
        <w:rPr>
          <w:lang w:val="en-US"/>
        </w:rPr>
      </w:pPr>
      <w:r w:rsidRPr="00E3123D">
        <w:rPr>
          <w:lang w:val="en-US"/>
        </w:rPr>
        <w:t xml:space="preserve">For the </w:t>
      </w:r>
      <w:r w:rsidRPr="00E3123D">
        <w:rPr>
          <w:u w:val="single"/>
          <w:lang w:val="en-US"/>
        </w:rPr>
        <w:t>list of attendees</w:t>
      </w:r>
      <w:r w:rsidRPr="00E3123D">
        <w:rPr>
          <w:lang w:val="en-US"/>
        </w:rPr>
        <w:t xml:space="preserve">, please see </w:t>
      </w:r>
      <w:r w:rsidR="00884AAC">
        <w:rPr>
          <w:u w:val="single"/>
          <w:lang w:val="en-US"/>
        </w:rPr>
        <w:t>A</w:t>
      </w:r>
      <w:r w:rsidRPr="00E3123D">
        <w:rPr>
          <w:u w:val="single"/>
          <w:lang w:val="en-US"/>
        </w:rPr>
        <w:t>nnex</w:t>
      </w:r>
      <w:r w:rsidR="00884AAC">
        <w:rPr>
          <w:u w:val="single"/>
          <w:lang w:val="en-US"/>
        </w:rPr>
        <w:t xml:space="preserve"> </w:t>
      </w:r>
      <w:r w:rsidR="00CB1D83">
        <w:rPr>
          <w:u w:val="single"/>
          <w:lang w:val="en-US"/>
        </w:rPr>
        <w:t>I</w:t>
      </w:r>
      <w:r w:rsidRPr="00E3123D">
        <w:rPr>
          <w:lang w:val="en-US"/>
        </w:rPr>
        <w:t xml:space="preserve"> of this document. </w:t>
      </w:r>
    </w:p>
    <w:p w:rsidR="00F72765" w:rsidRPr="00446645" w:rsidRDefault="00F72765" w:rsidP="00F72765">
      <w:pPr>
        <w:rPr>
          <w:lang w:val="en-GB"/>
        </w:rPr>
      </w:pPr>
      <w:r w:rsidRPr="00276285">
        <w:rPr>
          <w:u w:val="single"/>
          <w:lang w:val="en-GB"/>
        </w:rPr>
        <w:t>Agenda and summary of the discussion</w:t>
      </w:r>
      <w:r w:rsidRPr="00276285">
        <w:rPr>
          <w:lang w:val="en-GB"/>
        </w:rPr>
        <w:t>:</w:t>
      </w:r>
    </w:p>
    <w:p w:rsidR="00F72765" w:rsidRPr="00080831" w:rsidRDefault="00F72765" w:rsidP="00F72765">
      <w:pPr>
        <w:pStyle w:val="ListParagraph"/>
        <w:numPr>
          <w:ilvl w:val="0"/>
          <w:numId w:val="6"/>
        </w:numPr>
        <w:ind w:left="720"/>
        <w:rPr>
          <w:b/>
          <w:lang w:val="en-GB"/>
        </w:rPr>
      </w:pPr>
      <w:r w:rsidRPr="00080831">
        <w:rPr>
          <w:b/>
          <w:lang w:val="en-GB"/>
        </w:rPr>
        <w:t xml:space="preserve">Status of work: </w:t>
      </w:r>
    </w:p>
    <w:p w:rsidR="00F72765" w:rsidRPr="000D7E64" w:rsidRDefault="00F72765" w:rsidP="00F72765">
      <w:pPr>
        <w:pStyle w:val="ListParagraph"/>
        <w:numPr>
          <w:ilvl w:val="1"/>
          <w:numId w:val="6"/>
        </w:numPr>
        <w:ind w:left="1440"/>
        <w:rPr>
          <w:lang w:val="en-GB"/>
        </w:rPr>
      </w:pPr>
      <w:r w:rsidRPr="000D7E64">
        <w:rPr>
          <w:lang w:val="en-GB"/>
        </w:rPr>
        <w:t>The Secretariat informed the group about the version</w:t>
      </w:r>
      <w:r w:rsidR="000D7E64">
        <w:rPr>
          <w:lang w:val="en-GB"/>
        </w:rPr>
        <w:t>s</w:t>
      </w:r>
      <w:r w:rsidRPr="000D7E64">
        <w:rPr>
          <w:lang w:val="en-GB"/>
        </w:rPr>
        <w:t xml:space="preserve"> of the technical guidelines </w:t>
      </w:r>
      <w:r w:rsidR="0066219A">
        <w:rPr>
          <w:lang w:val="en-GB"/>
        </w:rPr>
        <w:t>that</w:t>
      </w:r>
      <w:r w:rsidRPr="000D7E64">
        <w:rPr>
          <w:lang w:val="en-GB"/>
        </w:rPr>
        <w:t xml:space="preserve"> </w:t>
      </w:r>
      <w:r w:rsidR="000D7E64">
        <w:rPr>
          <w:lang w:val="en-GB"/>
        </w:rPr>
        <w:t>were adopted by the COP in April/May 2017</w:t>
      </w:r>
      <w:r w:rsidR="0066219A">
        <w:rPr>
          <w:lang w:val="en-GB"/>
        </w:rPr>
        <w:t>, which</w:t>
      </w:r>
      <w:r w:rsidR="000D7E64">
        <w:rPr>
          <w:lang w:val="en-GB"/>
        </w:rPr>
        <w:t xml:space="preserve"> </w:t>
      </w:r>
      <w:r w:rsidRPr="000D7E64">
        <w:rPr>
          <w:lang w:val="en-GB"/>
        </w:rPr>
        <w:t xml:space="preserve">are available on the </w:t>
      </w:r>
      <w:r w:rsidR="00F57658">
        <w:rPr>
          <w:lang w:val="en-GB"/>
        </w:rPr>
        <w:t>Basel C</w:t>
      </w:r>
      <w:r w:rsidRPr="000D7E64">
        <w:rPr>
          <w:lang w:val="en-GB"/>
        </w:rPr>
        <w:t>onvention website</w:t>
      </w:r>
      <w:r w:rsidR="000D7E64">
        <w:rPr>
          <w:lang w:val="en-GB"/>
        </w:rPr>
        <w:t>. These d</w:t>
      </w:r>
      <w:r w:rsidRPr="000D7E64">
        <w:rPr>
          <w:lang w:val="en-GB"/>
        </w:rPr>
        <w:t xml:space="preserve">ocuments are </w:t>
      </w:r>
      <w:r w:rsidR="000D7E64">
        <w:rPr>
          <w:lang w:val="en-GB"/>
        </w:rPr>
        <w:t xml:space="preserve">now </w:t>
      </w:r>
      <w:r w:rsidRPr="000D7E64">
        <w:rPr>
          <w:lang w:val="en-GB"/>
        </w:rPr>
        <w:t xml:space="preserve">being translated </w:t>
      </w:r>
      <w:r w:rsidRPr="00F72765">
        <w:rPr>
          <w:lang w:val="en-GB"/>
        </w:rPr>
        <w:t>(UNEP/CHW.13/6/Add.1/Rev.1 to Add.6/Rev.1)</w:t>
      </w:r>
      <w:r>
        <w:rPr>
          <w:lang w:val="en-GB"/>
        </w:rPr>
        <w:t xml:space="preserve"> in page</w:t>
      </w:r>
      <w:r w:rsidR="0066219A">
        <w:rPr>
          <w:lang w:val="en-GB"/>
        </w:rPr>
        <w:t>:</w:t>
      </w:r>
    </w:p>
    <w:p w:rsidR="00F72765" w:rsidRPr="000D7E64" w:rsidRDefault="00620AC4" w:rsidP="00F72765">
      <w:pPr>
        <w:pStyle w:val="ListParagraph"/>
        <w:ind w:left="1440"/>
        <w:rPr>
          <w:rFonts w:asciiTheme="minorHAnsi" w:hAnsiTheme="minorHAnsi" w:cs="Arial"/>
          <w:color w:val="000000"/>
          <w:sz w:val="20"/>
          <w:szCs w:val="20"/>
          <w:lang w:val="en-GB"/>
        </w:rPr>
      </w:pPr>
      <w:hyperlink r:id="rId9" w:history="1">
        <w:r w:rsidR="00F72765" w:rsidRPr="000D7E64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http://www.basel.int/TheConvention/ConferenceoftheParties/Meetings/COP13/tabid/5310/Default.aspx</w:t>
        </w:r>
      </w:hyperlink>
    </w:p>
    <w:p w:rsidR="00F72765" w:rsidRPr="002B723C" w:rsidRDefault="00F72765" w:rsidP="00F72765">
      <w:pPr>
        <w:pStyle w:val="ListParagraph"/>
        <w:ind w:left="144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72765" w:rsidRPr="000D7E64" w:rsidRDefault="00F72765" w:rsidP="00F72765">
      <w:pPr>
        <w:pStyle w:val="ListParagraph"/>
        <w:numPr>
          <w:ilvl w:val="1"/>
          <w:numId w:val="6"/>
        </w:numPr>
        <w:ind w:left="1440"/>
        <w:rPr>
          <w:lang w:val="en-GB"/>
        </w:rPr>
      </w:pPr>
      <w:r w:rsidRPr="000D7E64">
        <w:rPr>
          <w:lang w:val="en-GB"/>
        </w:rPr>
        <w:t>The Secretariat recalled that the deadline for nominations of lead countries to develop and update the technical guidelines on POP wastes, as per decision BC-13/4, has passed (31/08/2017)</w:t>
      </w:r>
      <w:r w:rsidR="00884AAC">
        <w:rPr>
          <w:lang w:val="en-GB"/>
        </w:rPr>
        <w:t xml:space="preserve">. </w:t>
      </w:r>
      <w:r w:rsidRPr="000D7E64">
        <w:rPr>
          <w:lang w:val="en-GB"/>
        </w:rPr>
        <w:t xml:space="preserve">Norway took the lead to update the guidelines on BDEs. The other guidelines </w:t>
      </w:r>
      <w:r w:rsidR="00F57658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="00F57658" w:rsidRPr="00F57658">
        <w:rPr>
          <w:lang w:val="en-GB"/>
        </w:rPr>
        <w:t>General, UPOPs, HCBD and a new guideline on SCCP)</w:t>
      </w:r>
      <w:r w:rsidR="00F5765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D7E64">
        <w:rPr>
          <w:lang w:val="en-GB"/>
        </w:rPr>
        <w:t xml:space="preserve">will be </w:t>
      </w:r>
      <w:proofErr w:type="gramStart"/>
      <w:r w:rsidRPr="000D7E64">
        <w:rPr>
          <w:lang w:val="en-GB"/>
        </w:rPr>
        <w:t>updated/develo</w:t>
      </w:r>
      <w:r w:rsidR="000D7E64" w:rsidRPr="000D7E64">
        <w:rPr>
          <w:lang w:val="en-GB"/>
        </w:rPr>
        <w:t>ped</w:t>
      </w:r>
      <w:proofErr w:type="gramEnd"/>
      <w:r w:rsidR="000D7E64" w:rsidRPr="000D7E64">
        <w:rPr>
          <w:lang w:val="en-GB"/>
        </w:rPr>
        <w:t xml:space="preserve"> by the Secretariat through the work of consultants. </w:t>
      </w:r>
    </w:p>
    <w:p w:rsidR="00F72765" w:rsidRPr="002B723C" w:rsidRDefault="00F72765" w:rsidP="00F72765">
      <w:pPr>
        <w:pStyle w:val="ListParagraph"/>
        <w:ind w:left="144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F72765" w:rsidRDefault="00F72765" w:rsidP="00F72765">
      <w:pPr>
        <w:pStyle w:val="ListParagraph"/>
        <w:numPr>
          <w:ilvl w:val="0"/>
          <w:numId w:val="6"/>
        </w:numPr>
        <w:ind w:left="720"/>
        <w:rPr>
          <w:b/>
          <w:lang w:val="en-GB"/>
        </w:rPr>
      </w:pPr>
      <w:r w:rsidRPr="00133611">
        <w:rPr>
          <w:b/>
          <w:lang w:val="en-GB"/>
        </w:rPr>
        <w:t xml:space="preserve">Tentative schedule of activities </w:t>
      </w:r>
    </w:p>
    <w:p w:rsidR="000D7E64" w:rsidRDefault="000D7E64" w:rsidP="000D7E64">
      <w:pPr>
        <w:pStyle w:val="ListParagraph"/>
        <w:numPr>
          <w:ilvl w:val="1"/>
          <w:numId w:val="6"/>
        </w:numPr>
        <w:rPr>
          <w:lang w:val="en-GB"/>
        </w:rPr>
      </w:pPr>
      <w:r w:rsidRPr="00884AAC">
        <w:rPr>
          <w:lang w:val="en-GB"/>
        </w:rPr>
        <w:t xml:space="preserve">The Secretariat and the representative of Norway explained the plan of work on the development and updates of the </w:t>
      </w:r>
      <w:r w:rsidR="00F57658">
        <w:rPr>
          <w:lang w:val="en-GB"/>
        </w:rPr>
        <w:t>five</w:t>
      </w:r>
      <w:r w:rsidRPr="00884AAC">
        <w:rPr>
          <w:lang w:val="en-GB"/>
        </w:rPr>
        <w:t xml:space="preserve"> guidelines</w:t>
      </w:r>
      <w:r w:rsidR="00884AAC">
        <w:rPr>
          <w:lang w:val="en-GB"/>
        </w:rPr>
        <w:t xml:space="preserve">. </w:t>
      </w:r>
    </w:p>
    <w:p w:rsidR="00884AAC" w:rsidRDefault="00884AAC" w:rsidP="000D7E64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The Secretariat highlighted some of the actions required by decision BC-13/4:</w:t>
      </w:r>
    </w:p>
    <w:p w:rsidR="00884AAC" w:rsidRPr="00884AAC" w:rsidRDefault="00884AAC" w:rsidP="00884AAC">
      <w:pPr>
        <w:pStyle w:val="ListParagraph"/>
        <w:numPr>
          <w:ilvl w:val="2"/>
          <w:numId w:val="6"/>
        </w:numPr>
        <w:rPr>
          <w:lang w:val="en-GB"/>
        </w:rPr>
      </w:pPr>
      <w:r>
        <w:rPr>
          <w:lang w:val="en-GB"/>
        </w:rPr>
        <w:t>The need to engage a consultant to prepare and INF document with a draft analysis of possible new POPs</w:t>
      </w:r>
      <w:r w:rsidR="0066219A">
        <w:rPr>
          <w:lang w:val="en-GB"/>
        </w:rPr>
        <w:t>.</w:t>
      </w:r>
    </w:p>
    <w:p w:rsidR="00884AAC" w:rsidRDefault="00884AAC" w:rsidP="00884AAC">
      <w:pPr>
        <w:pStyle w:val="ListParagraph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Parties and others are invited to provide input on LPC and the use of the TGs. </w:t>
      </w:r>
    </w:p>
    <w:p w:rsidR="00884AAC" w:rsidRDefault="00884AAC" w:rsidP="00884AAC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The group discussed the proposed tentative schedule that was </w:t>
      </w:r>
      <w:r w:rsidR="0066219A">
        <w:rPr>
          <w:lang w:val="en-GB"/>
        </w:rPr>
        <w:t xml:space="preserve">circulated to </w:t>
      </w:r>
      <w:r>
        <w:rPr>
          <w:lang w:val="en-GB"/>
        </w:rPr>
        <w:t xml:space="preserve">the group </w:t>
      </w:r>
      <w:r w:rsidR="0066219A">
        <w:rPr>
          <w:lang w:val="en-GB"/>
        </w:rPr>
        <w:t xml:space="preserve">prior to the meeting, </w:t>
      </w:r>
      <w:r>
        <w:rPr>
          <w:lang w:val="en-GB"/>
        </w:rPr>
        <w:t xml:space="preserve">and agreed on a few adjustments. The agreed schedule is </w:t>
      </w:r>
      <w:r w:rsidR="00AF2DD9">
        <w:rPr>
          <w:lang w:val="en-GB"/>
        </w:rPr>
        <w:t>presented</w:t>
      </w:r>
      <w:r>
        <w:rPr>
          <w:lang w:val="en-GB"/>
        </w:rPr>
        <w:t xml:space="preserve"> in Annex </w:t>
      </w:r>
      <w:r w:rsidR="00CB1D83">
        <w:rPr>
          <w:lang w:val="en-GB"/>
        </w:rPr>
        <w:t>II</w:t>
      </w:r>
      <w:r>
        <w:rPr>
          <w:lang w:val="en-GB"/>
        </w:rPr>
        <w:t xml:space="preserve"> of this document. </w:t>
      </w:r>
      <w:r w:rsidR="004F1E27">
        <w:rPr>
          <w:lang w:val="en-GB"/>
        </w:rPr>
        <w:t xml:space="preserve">The schedule may be revised as the work evolves. </w:t>
      </w:r>
    </w:p>
    <w:p w:rsidR="00AF2DD9" w:rsidRDefault="00AF2DD9" w:rsidP="00884AAC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The group </w:t>
      </w:r>
      <w:r w:rsidR="0066219A">
        <w:rPr>
          <w:lang w:val="en-GB"/>
        </w:rPr>
        <w:t xml:space="preserve">discussed the possibility of having </w:t>
      </w:r>
      <w:r>
        <w:rPr>
          <w:lang w:val="en-GB"/>
        </w:rPr>
        <w:t xml:space="preserve">a round of consultation with all Parties </w:t>
      </w:r>
      <w:r w:rsidR="0066219A">
        <w:rPr>
          <w:lang w:val="en-GB"/>
        </w:rPr>
        <w:t xml:space="preserve">on the updated/new technical guidelines and when this would be more </w:t>
      </w:r>
      <w:r w:rsidR="00DC452E">
        <w:rPr>
          <w:lang w:val="en-GB"/>
        </w:rPr>
        <w:t>appropriate</w:t>
      </w:r>
      <w:r w:rsidR="0066219A">
        <w:rPr>
          <w:lang w:val="en-GB"/>
        </w:rPr>
        <w:t>.</w:t>
      </w:r>
      <w:r>
        <w:rPr>
          <w:lang w:val="en-GB"/>
        </w:rPr>
        <w:t xml:space="preserve"> </w:t>
      </w:r>
      <w:r w:rsidR="0066219A">
        <w:rPr>
          <w:lang w:val="en-GB"/>
        </w:rPr>
        <w:t xml:space="preserve"> </w:t>
      </w:r>
      <w:r w:rsidR="00CB0D96">
        <w:rPr>
          <w:lang w:val="en-GB"/>
        </w:rPr>
        <w:t>One option discussed was to use the INF documents of the OEWG</w:t>
      </w:r>
      <w:r w:rsidR="00F57658">
        <w:rPr>
          <w:lang w:val="en-GB"/>
        </w:rPr>
        <w:t>-11</w:t>
      </w:r>
      <w:r w:rsidR="00CB0D96">
        <w:rPr>
          <w:lang w:val="en-GB"/>
        </w:rPr>
        <w:t xml:space="preserve"> as the version to seek comments </w:t>
      </w:r>
      <w:r w:rsidR="0066219A">
        <w:rPr>
          <w:lang w:val="en-GB"/>
        </w:rPr>
        <w:t>from all Parties</w:t>
      </w:r>
      <w:r w:rsidR="00CB0D96">
        <w:rPr>
          <w:lang w:val="en-GB"/>
        </w:rPr>
        <w:t xml:space="preserve">. </w:t>
      </w:r>
      <w:r w:rsidR="0066219A">
        <w:rPr>
          <w:lang w:val="en-GB"/>
        </w:rPr>
        <w:t>As such, t</w:t>
      </w:r>
      <w:r w:rsidR="00CB0D96">
        <w:rPr>
          <w:lang w:val="en-GB"/>
        </w:rPr>
        <w:t>he lead authors could get comments until 04/August/201</w:t>
      </w:r>
      <w:r w:rsidR="0066219A">
        <w:rPr>
          <w:lang w:val="en-GB"/>
        </w:rPr>
        <w:t>8</w:t>
      </w:r>
      <w:r w:rsidR="00CB0D96">
        <w:rPr>
          <w:lang w:val="en-GB"/>
        </w:rPr>
        <w:t xml:space="preserve"> (i.e. one month before the OEWG), in order to be prepared to discuss them during the meeting. </w:t>
      </w:r>
      <w:r w:rsidR="0066219A">
        <w:rPr>
          <w:lang w:val="en-GB"/>
        </w:rPr>
        <w:t>Another option would be to have a consultation with all Parties after the OEWG, with a short period of time for responses, since the documents need to be ready before 12/November/2018. A final decision on when the consultation with all Parties might happen should be made during the 2</w:t>
      </w:r>
      <w:r w:rsidR="0066219A" w:rsidRPr="00AF2DD9">
        <w:rPr>
          <w:vertAlign w:val="superscript"/>
          <w:lang w:val="en-GB"/>
        </w:rPr>
        <w:t>nd</w:t>
      </w:r>
      <w:r w:rsidR="0066219A">
        <w:rPr>
          <w:lang w:val="en-GB"/>
        </w:rPr>
        <w:t xml:space="preserve"> teleconference of this group, once the documents are </w:t>
      </w:r>
      <w:proofErr w:type="gramStart"/>
      <w:r w:rsidR="0066219A">
        <w:rPr>
          <w:lang w:val="en-GB"/>
        </w:rPr>
        <w:t>updated/developed</w:t>
      </w:r>
      <w:proofErr w:type="gramEnd"/>
      <w:r w:rsidR="00DC452E">
        <w:rPr>
          <w:lang w:val="en-GB"/>
        </w:rPr>
        <w:t>.</w:t>
      </w:r>
    </w:p>
    <w:p w:rsidR="00DC452E" w:rsidRDefault="00DC452E" w:rsidP="00884AAC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t>The Secretariat mentioned that, so far, there is no plan to organize a face-to-face meeting of this group. The OEWG</w:t>
      </w:r>
      <w:r w:rsidR="00F57658">
        <w:rPr>
          <w:lang w:val="en-GB"/>
        </w:rPr>
        <w:t>-11</w:t>
      </w:r>
      <w:r>
        <w:rPr>
          <w:lang w:val="en-GB"/>
        </w:rPr>
        <w:t xml:space="preserve"> may work as such, or the group could decide to meet one day before the OEWG, for example, to discuss outstanding issues, if any. </w:t>
      </w:r>
    </w:p>
    <w:p w:rsidR="0066219A" w:rsidRDefault="0066219A">
      <w:pPr>
        <w:rPr>
          <w:rFonts w:ascii="Calibri" w:hAnsi="Calibri" w:cs="Times New Roman"/>
          <w:b/>
          <w:lang w:val="en-GB"/>
        </w:rPr>
      </w:pPr>
      <w:r>
        <w:rPr>
          <w:b/>
          <w:lang w:val="en-GB"/>
        </w:rPr>
        <w:br w:type="page"/>
      </w:r>
    </w:p>
    <w:p w:rsidR="00754B37" w:rsidRPr="00446645" w:rsidRDefault="00754B37" w:rsidP="00754B37">
      <w:pPr>
        <w:pStyle w:val="ListParagraph"/>
        <w:ind w:left="360"/>
        <w:rPr>
          <w:b/>
          <w:lang w:val="en-GB"/>
        </w:rPr>
      </w:pPr>
      <w:r w:rsidRPr="005A5350">
        <w:rPr>
          <w:b/>
          <w:lang w:val="en-GB"/>
        </w:rPr>
        <w:lastRenderedPageBreak/>
        <w:t xml:space="preserve">Annex </w:t>
      </w:r>
      <w:proofErr w:type="gramStart"/>
      <w:r w:rsidR="00B777F8">
        <w:rPr>
          <w:b/>
          <w:lang w:val="en-GB"/>
        </w:rPr>
        <w:t>I</w:t>
      </w:r>
      <w:proofErr w:type="gramEnd"/>
      <w:r w:rsidR="00CB1D83">
        <w:rPr>
          <w:b/>
          <w:lang w:val="en-GB"/>
        </w:rPr>
        <w:t xml:space="preserve"> </w:t>
      </w:r>
      <w:r w:rsidRPr="005A5350">
        <w:rPr>
          <w:b/>
          <w:lang w:val="en-GB"/>
        </w:rPr>
        <w:t>– List of attendees</w:t>
      </w:r>
    </w:p>
    <w:p w:rsidR="00754B37" w:rsidRDefault="00754B37" w:rsidP="00754B37">
      <w:pPr>
        <w:pStyle w:val="ListParagraph"/>
        <w:ind w:left="360"/>
        <w:rPr>
          <w:lang w:val="en-GB"/>
        </w:rPr>
      </w:pPr>
    </w:p>
    <w:tbl>
      <w:tblPr>
        <w:tblW w:w="10644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13"/>
        <w:gridCol w:w="2268"/>
        <w:gridCol w:w="2694"/>
        <w:gridCol w:w="3390"/>
        <w:gridCol w:w="1779"/>
      </w:tblGrid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0E0426">
            <w:pPr>
              <w:tabs>
                <w:tab w:val="left" w:pos="59"/>
                <w:tab w:val="left" w:pos="564"/>
              </w:tabs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jc w:val="center"/>
              <w:rPr>
                <w:b/>
                <w:bCs/>
                <w:sz w:val="18"/>
                <w:szCs w:val="18"/>
              </w:rPr>
            </w:pPr>
            <w:r w:rsidRPr="00B777F8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jc w:val="center"/>
              <w:rPr>
                <w:b/>
                <w:bCs/>
                <w:sz w:val="18"/>
                <w:szCs w:val="18"/>
              </w:rPr>
            </w:pPr>
            <w:r w:rsidRPr="00B777F8">
              <w:rPr>
                <w:b/>
                <w:bCs/>
                <w:sz w:val="18"/>
                <w:szCs w:val="18"/>
              </w:rPr>
              <w:t>REPRESENTING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jc w:val="center"/>
              <w:rPr>
                <w:b/>
                <w:bCs/>
                <w:sz w:val="18"/>
                <w:szCs w:val="18"/>
              </w:rPr>
            </w:pPr>
            <w:r w:rsidRPr="00B777F8">
              <w:rPr>
                <w:b/>
                <w:bCs/>
                <w:sz w:val="18"/>
                <w:szCs w:val="18"/>
              </w:rPr>
              <w:t>E-MAIL ADDRESS</w:t>
            </w:r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jc w:val="center"/>
              <w:rPr>
                <w:b/>
                <w:bCs/>
                <w:sz w:val="18"/>
                <w:szCs w:val="18"/>
              </w:rPr>
            </w:pPr>
            <w:r w:rsidRPr="00B777F8">
              <w:rPr>
                <w:b/>
                <w:bCs/>
                <w:sz w:val="18"/>
                <w:szCs w:val="18"/>
              </w:rPr>
              <w:t>TELEPHONE</w:t>
            </w:r>
          </w:p>
        </w:tc>
      </w:tr>
      <w:tr w:rsidR="00BB32A7" w:rsidRPr="00B777F8" w:rsidTr="000E0426">
        <w:trPr>
          <w:trHeight w:val="21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spacing w:line="360" w:lineRule="auto"/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 xml:space="preserve">Mr. Agustin Harte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32A7" w:rsidRPr="00B777F8" w:rsidRDefault="00BB32A7" w:rsidP="000E0426">
            <w:pPr>
              <w:spacing w:line="360" w:lineRule="auto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Argentina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10" w:history="1">
              <w:r w:rsidRPr="00B777F8">
                <w:rPr>
                  <w:rStyle w:val="Hyperlink"/>
                  <w:sz w:val="18"/>
                  <w:szCs w:val="18"/>
                </w:rPr>
                <w:t>aharte@ambiente.gob.ar</w:t>
              </w:r>
            </w:hyperlink>
            <w:r w:rsidRPr="00B77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B32A7" w:rsidRPr="00B777F8" w:rsidRDefault="00BB32A7" w:rsidP="000E042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 11 4348-8334</w:t>
            </w:r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  <w:lang w:val="en-CA"/>
              </w:rPr>
            </w:pPr>
            <w:r w:rsidRPr="00B777F8">
              <w:rPr>
                <w:sz w:val="18"/>
                <w:szCs w:val="18"/>
                <w:lang w:val="en-CA"/>
              </w:rPr>
              <w:t>Ms. Julie Croteau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Canada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11" w:history="1">
              <w:r w:rsidRPr="00B777F8">
                <w:rPr>
                  <w:rStyle w:val="Hyperlink"/>
                  <w:sz w:val="18"/>
                  <w:szCs w:val="18"/>
                </w:rPr>
                <w:t>julie.croteau@canada.ca</w:t>
              </w:r>
            </w:hyperlink>
            <w:r w:rsidRPr="00B77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+1 819-938-4501</w:t>
            </w:r>
          </w:p>
        </w:tc>
      </w:tr>
      <w:tr w:rsidR="00BB32A7" w:rsidRPr="00B777F8" w:rsidTr="000E0426">
        <w:trPr>
          <w:trHeight w:val="365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 xml:space="preserve">Mr. Timo Seppälä 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 xml:space="preserve">Finland 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12" w:history="1">
              <w:r w:rsidRPr="00B777F8">
                <w:rPr>
                  <w:rStyle w:val="Hyperlink"/>
                  <w:sz w:val="18"/>
                  <w:szCs w:val="18"/>
                </w:rPr>
                <w:t>timo.seppala@ymparisto.fi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 xml:space="preserve">+358 (400) 148 643 </w:t>
            </w:r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Mr. Michael Ernst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Germany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13" w:history="1">
              <w:r w:rsidRPr="00B777F8">
                <w:rPr>
                  <w:rStyle w:val="Hyperlink"/>
                  <w:sz w:val="18"/>
                  <w:szCs w:val="18"/>
                </w:rPr>
                <w:t>michael.ernst@bmub.bund.de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+49 228 10 305 2593</w:t>
            </w:r>
          </w:p>
        </w:tc>
      </w:tr>
      <w:tr w:rsidR="00BB32A7" w:rsidRPr="00B777F8" w:rsidTr="000E0426">
        <w:trPr>
          <w:trHeight w:val="677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Mr. Georg Surkau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Germany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14" w:history="1">
              <w:r w:rsidRPr="00B777F8">
                <w:rPr>
                  <w:rStyle w:val="Hyperlink"/>
                  <w:sz w:val="18"/>
                  <w:szCs w:val="18"/>
                </w:rPr>
                <w:t>georg.surkau@bmub.bund.de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+</w:t>
            </w:r>
            <w:r w:rsidRPr="00B777F8">
              <w:rPr>
                <w:color w:val="000000"/>
                <w:sz w:val="18"/>
                <w:szCs w:val="18"/>
              </w:rPr>
              <w:t>49 228 99 305 2571</w:t>
            </w:r>
          </w:p>
        </w:tc>
      </w:tr>
      <w:tr w:rsidR="00BB32A7" w:rsidRPr="00B777F8" w:rsidTr="000E0426">
        <w:trPr>
          <w:trHeight w:val="325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Ms. Elisabetta Bemporad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Italy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15" w:history="1">
              <w:r w:rsidRPr="00B777F8">
                <w:rPr>
                  <w:rStyle w:val="Hyperlink"/>
                  <w:bCs/>
                  <w:sz w:val="18"/>
                  <w:szCs w:val="18"/>
                </w:rPr>
                <w:t>e.bemporad@inail.it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</w:p>
        </w:tc>
      </w:tr>
      <w:tr w:rsidR="00BB32A7" w:rsidRPr="00B777F8" w:rsidTr="000E0426">
        <w:trPr>
          <w:trHeight w:val="325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Mr. Takumi Koyama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Japan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rStyle w:val="Hyperlink"/>
                <w:bCs/>
                <w:sz w:val="18"/>
                <w:szCs w:val="18"/>
              </w:rPr>
            </w:pPr>
            <w:hyperlink r:id="rId16" w:history="1">
              <w:r w:rsidRPr="00B777F8">
                <w:rPr>
                  <w:rStyle w:val="Hyperlink"/>
                  <w:bCs/>
                  <w:sz w:val="18"/>
                  <w:szCs w:val="18"/>
                </w:rPr>
                <w:t>takumi_koyama@env.go.jp</w:t>
              </w:r>
            </w:hyperlink>
          </w:p>
        </w:tc>
        <w:tc>
          <w:tcPr>
            <w:tcW w:w="1779" w:type="dxa"/>
            <w:vAlign w:val="center"/>
          </w:tcPr>
          <w:p w:rsidR="00BB32A7" w:rsidRPr="00402B48" w:rsidRDefault="00BB32A7" w:rsidP="000E0426">
            <w:pPr>
              <w:rPr>
                <w:sz w:val="18"/>
                <w:szCs w:val="18"/>
              </w:rPr>
            </w:pPr>
          </w:p>
        </w:tc>
      </w:tr>
      <w:tr w:rsidR="00BB32A7" w:rsidRPr="00402B4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Mr. Ole Thomas Thommesen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rStyle w:val="Hyperlink"/>
                <w:sz w:val="18"/>
                <w:szCs w:val="18"/>
              </w:rPr>
            </w:pPr>
            <w:hyperlink r:id="rId17" w:history="1">
              <w:r w:rsidRPr="00B777F8">
                <w:rPr>
                  <w:rStyle w:val="Hyperlink"/>
                  <w:sz w:val="18"/>
                  <w:szCs w:val="18"/>
                </w:rPr>
                <w:t>ole.thomas.thommesen@miljodir.no</w:t>
              </w:r>
            </w:hyperlink>
            <w:r w:rsidRPr="00B777F8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</w:p>
        </w:tc>
      </w:tr>
      <w:tr w:rsidR="00BB32A7" w:rsidRPr="00B777F8" w:rsidTr="000E0426">
        <w:trPr>
          <w:trHeight w:val="226"/>
        </w:trPr>
        <w:tc>
          <w:tcPr>
            <w:tcW w:w="513" w:type="dxa"/>
            <w:vAlign w:val="center"/>
          </w:tcPr>
          <w:p w:rsidR="00BB32A7" w:rsidRPr="00F5765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4D3C5E">
              <w:rPr>
                <w:sz w:val="20"/>
                <w:szCs w:val="20"/>
              </w:rPr>
              <w:t>Mr. Larsolov Olsson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Sweden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rStyle w:val="Hyperlink"/>
                <w:sz w:val="18"/>
                <w:szCs w:val="18"/>
              </w:rPr>
            </w:pPr>
            <w:hyperlink r:id="rId18" w:history="1">
              <w:r w:rsidRPr="004D3C5E">
                <w:rPr>
                  <w:rStyle w:val="Hyperlink"/>
                  <w:sz w:val="20"/>
                  <w:szCs w:val="20"/>
                </w:rPr>
                <w:t>larsolov.olsson@swedishepa.se</w:t>
              </w:r>
            </w:hyperlink>
          </w:p>
        </w:tc>
        <w:tc>
          <w:tcPr>
            <w:tcW w:w="1779" w:type="dxa"/>
            <w:shd w:val="clear" w:color="auto" w:fill="auto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4D3C5E">
              <w:rPr>
                <w:sz w:val="20"/>
                <w:szCs w:val="20"/>
              </w:rPr>
              <w:t>+4610 6981249</w:t>
            </w:r>
          </w:p>
        </w:tc>
      </w:tr>
      <w:tr w:rsidR="00BB32A7" w:rsidRPr="00B777F8" w:rsidTr="000E0426">
        <w:trPr>
          <w:trHeight w:val="226"/>
        </w:trPr>
        <w:tc>
          <w:tcPr>
            <w:tcW w:w="513" w:type="dxa"/>
            <w:vAlign w:val="center"/>
          </w:tcPr>
          <w:p w:rsidR="00BB32A7" w:rsidRPr="00F5765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Mr. Andreas Buser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Switzerland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BB32A7" w:rsidRPr="00BB32A7" w:rsidRDefault="00BB32A7" w:rsidP="000E0426">
            <w:pPr>
              <w:tabs>
                <w:tab w:val="left" w:pos="3387"/>
              </w:tabs>
              <w:rPr>
                <w:rStyle w:val="Hyperlink"/>
                <w:sz w:val="18"/>
                <w:szCs w:val="18"/>
              </w:rPr>
            </w:pPr>
            <w:r w:rsidRPr="00B777F8">
              <w:rPr>
                <w:rStyle w:val="Hyperlink"/>
                <w:sz w:val="18"/>
                <w:szCs w:val="18"/>
              </w:rPr>
              <w:t>Andreas.Buser@bafu.admin.ch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+41 58 463 08 55</w:t>
            </w:r>
          </w:p>
        </w:tc>
      </w:tr>
      <w:tr w:rsidR="00BB32A7" w:rsidRPr="00B777F8" w:rsidTr="000E0426">
        <w:trPr>
          <w:trHeight w:val="844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</w:rPr>
            </w:pPr>
            <w:r w:rsidRPr="00B777F8">
              <w:rPr>
                <w:rFonts w:eastAsia="SimSun"/>
                <w:color w:val="000000"/>
                <w:sz w:val="18"/>
                <w:szCs w:val="18"/>
                <w:lang w:eastAsia="zh-CN"/>
              </w:rPr>
              <w:br/>
              <w:t>Mr. Jindrich Petrlik</w:t>
            </w:r>
          </w:p>
        </w:tc>
        <w:tc>
          <w:tcPr>
            <w:tcW w:w="2694" w:type="dxa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Arnika Association / Intenational POPs Elimination Network (IPEN)</w:t>
            </w:r>
          </w:p>
        </w:tc>
        <w:tc>
          <w:tcPr>
            <w:tcW w:w="3390" w:type="dxa"/>
          </w:tcPr>
          <w:p w:rsidR="00BB32A7" w:rsidRPr="00B777F8" w:rsidRDefault="00BB32A7" w:rsidP="000E0426">
            <w:pPr>
              <w:tabs>
                <w:tab w:val="left" w:pos="3387"/>
              </w:tabs>
              <w:autoSpaceDE w:val="0"/>
              <w:autoSpaceDN w:val="0"/>
              <w:adjustRightInd w:val="0"/>
              <w:spacing w:line="240" w:lineRule="atLeas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hyperlink r:id="rId19" w:history="1">
              <w:r w:rsidRPr="00B777F8">
                <w:rPr>
                  <w:rStyle w:val="Hyperlink"/>
                  <w:rFonts w:eastAsia="SimSun"/>
                  <w:sz w:val="18"/>
                  <w:szCs w:val="18"/>
                  <w:lang w:eastAsia="zh-CN"/>
                </w:rPr>
                <w:t>jindrich.petrlik@arnika.org</w:t>
              </w:r>
            </w:hyperlink>
          </w:p>
        </w:tc>
        <w:tc>
          <w:tcPr>
            <w:tcW w:w="1779" w:type="dxa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+420 774 406 825</w:t>
            </w:r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B777F8">
              <w:rPr>
                <w:rFonts w:eastAsia="SimSun"/>
                <w:color w:val="000000"/>
                <w:sz w:val="18"/>
                <w:szCs w:val="18"/>
                <w:lang w:eastAsia="zh-CN"/>
              </w:rPr>
              <w:t>Mr. Ronny Denis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Toyota Motor Europe (ACEA)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rStyle w:val="Hyperlink"/>
                <w:rFonts w:eastAsia="SimSun"/>
                <w:sz w:val="18"/>
                <w:szCs w:val="18"/>
                <w:lang w:eastAsia="zh-CN"/>
              </w:rPr>
            </w:pPr>
            <w:hyperlink r:id="rId20" w:history="1">
              <w:r w:rsidRPr="00B777F8">
                <w:rPr>
                  <w:rStyle w:val="Hyperlink"/>
                  <w:rFonts w:eastAsia="SimSun"/>
                  <w:sz w:val="18"/>
                  <w:szCs w:val="18"/>
                  <w:lang w:eastAsia="zh-CN"/>
                </w:rPr>
                <w:t>Ronni.denis@toyota-europe.com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+32 27 45 24 87</w:t>
            </w:r>
          </w:p>
        </w:tc>
      </w:tr>
      <w:tr w:rsidR="00BB32A7" w:rsidRPr="00B777F8" w:rsidTr="000E0426">
        <w:trPr>
          <w:trHeight w:val="673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  <w:lang w:eastAsia="en-GB"/>
              </w:rPr>
            </w:pPr>
            <w:r w:rsidRPr="00B777F8">
              <w:rPr>
                <w:rFonts w:eastAsia="SimSun"/>
                <w:color w:val="000000"/>
                <w:sz w:val="18"/>
                <w:szCs w:val="18"/>
                <w:lang w:eastAsia="zh-CN"/>
              </w:rPr>
              <w:t>Ms. Mélissa Zill</w:t>
            </w:r>
          </w:p>
        </w:tc>
        <w:tc>
          <w:tcPr>
            <w:tcW w:w="2694" w:type="dxa"/>
            <w:vAlign w:val="center"/>
          </w:tcPr>
          <w:p w:rsidR="00BB32A7" w:rsidRPr="00BB32A7" w:rsidRDefault="00BB32A7" w:rsidP="000E0426">
            <w:pPr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BB32A7">
              <w:rPr>
                <w:color w:val="000000"/>
                <w:sz w:val="18"/>
                <w:szCs w:val="18"/>
                <w:lang w:val="en-US"/>
              </w:rPr>
              <w:t xml:space="preserve">European Recycling Industries’ Confederation (EuRIC) AISBL 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rStyle w:val="Hyperlink"/>
                <w:rFonts w:eastAsia="SimSun"/>
                <w:sz w:val="18"/>
                <w:szCs w:val="18"/>
                <w:lang w:eastAsia="zh-CN"/>
              </w:rPr>
            </w:pPr>
            <w:hyperlink r:id="rId21" w:history="1">
              <w:r w:rsidRPr="00B777F8">
                <w:rPr>
                  <w:rStyle w:val="Hyperlink"/>
                  <w:rFonts w:eastAsia="SimSun"/>
                  <w:sz w:val="18"/>
                  <w:szCs w:val="18"/>
                  <w:lang w:eastAsia="zh-CN"/>
                </w:rPr>
                <w:t>mzill@euric-aisbl.eu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hyperlink r:id="rId22" w:tgtFrame="_blank" w:history="1">
              <w:r w:rsidRPr="00B777F8">
                <w:rPr>
                  <w:color w:val="000000"/>
                  <w:sz w:val="18"/>
                  <w:szCs w:val="18"/>
                </w:rPr>
                <w:t xml:space="preserve">+32 2 706 87 24 </w:t>
              </w:r>
            </w:hyperlink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Mr. Alexander Potrykus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BIPRO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  <w:lang w:val="fr-CH"/>
              </w:rPr>
            </w:pPr>
            <w:hyperlink r:id="rId23" w:history="1">
              <w:r w:rsidRPr="00B777F8">
                <w:rPr>
                  <w:rStyle w:val="Hyperlink"/>
                  <w:sz w:val="18"/>
                  <w:szCs w:val="18"/>
                </w:rPr>
                <w:t>alexander.potrykus@bipro.de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+49-89-18979050</w:t>
            </w:r>
          </w:p>
        </w:tc>
      </w:tr>
      <w:tr w:rsidR="00BB32A7" w:rsidRPr="00B777F8" w:rsidTr="000E0426">
        <w:trPr>
          <w:trHeight w:val="295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Ms. Vilma Kaza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  <w:lang w:val="fr-CH"/>
              </w:rPr>
            </w:pPr>
            <w:r w:rsidRPr="00B777F8">
              <w:rPr>
                <w:color w:val="000000"/>
                <w:sz w:val="18"/>
                <w:szCs w:val="18"/>
                <w:lang w:val="fr-CH"/>
              </w:rPr>
              <w:t>Bromine Science Environmental Forum (BSEF)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  <w:lang w:val="fr-CH"/>
              </w:rPr>
            </w:pPr>
            <w:hyperlink r:id="rId24" w:history="1">
              <w:r w:rsidRPr="00B777F8">
                <w:rPr>
                  <w:rStyle w:val="Hyperlink"/>
                  <w:sz w:val="18"/>
                  <w:szCs w:val="18"/>
                </w:rPr>
                <w:t>vilma.kaza@bm.com</w:t>
              </w:r>
            </w:hyperlink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+32 27436680</w:t>
            </w:r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32A7" w:rsidRPr="00B777F8" w:rsidRDefault="00BB32A7" w:rsidP="000E0426">
            <w:pPr>
              <w:ind w:left="113"/>
              <w:rPr>
                <w:color w:val="000000"/>
                <w:sz w:val="18"/>
                <w:szCs w:val="18"/>
                <w:lang w:val="fr-CH"/>
              </w:rPr>
            </w:pPr>
            <w:r w:rsidRPr="00B777F8">
              <w:rPr>
                <w:color w:val="000000"/>
                <w:sz w:val="18"/>
                <w:szCs w:val="18"/>
                <w:lang w:val="fr-CH"/>
              </w:rPr>
              <w:t>Mr. Lein Tange</w:t>
            </w:r>
          </w:p>
        </w:tc>
        <w:tc>
          <w:tcPr>
            <w:tcW w:w="2694" w:type="dxa"/>
          </w:tcPr>
          <w:p w:rsidR="00BB32A7" w:rsidRPr="00B777F8" w:rsidRDefault="00BB32A7" w:rsidP="000E0426">
            <w:pPr>
              <w:rPr>
                <w:sz w:val="18"/>
                <w:szCs w:val="18"/>
                <w:lang w:val="fr-CH"/>
              </w:rPr>
            </w:pPr>
            <w:r w:rsidRPr="00B777F8">
              <w:rPr>
                <w:color w:val="000000"/>
                <w:sz w:val="18"/>
                <w:szCs w:val="18"/>
                <w:lang w:val="fr-CH"/>
              </w:rPr>
              <w:t>Bromine Science Environmental Forum (BSEF)</w:t>
            </w:r>
          </w:p>
        </w:tc>
        <w:tc>
          <w:tcPr>
            <w:tcW w:w="3390" w:type="dxa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25" w:history="1">
              <w:r w:rsidRPr="00B777F8">
                <w:rPr>
                  <w:rStyle w:val="Hyperlink"/>
                  <w:sz w:val="18"/>
                  <w:szCs w:val="18"/>
                </w:rPr>
                <w:t>tange@icl-ip.eu</w:t>
              </w:r>
            </w:hyperlink>
            <w:r w:rsidRPr="00B77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+31 115-689000 (276)</w:t>
            </w:r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color w:val="000000"/>
                <w:sz w:val="18"/>
                <w:szCs w:val="18"/>
                <w:lang w:val="fr-CH"/>
              </w:rPr>
            </w:pPr>
            <w:r w:rsidRPr="00B777F8">
              <w:rPr>
                <w:color w:val="000000"/>
                <w:sz w:val="18"/>
                <w:szCs w:val="18"/>
                <w:lang w:val="fr-CH"/>
              </w:rPr>
              <w:t>Dr. Heidelore Fiedler</w:t>
            </w:r>
          </w:p>
        </w:tc>
        <w:tc>
          <w:tcPr>
            <w:tcW w:w="2694" w:type="dxa"/>
            <w:vAlign w:val="center"/>
          </w:tcPr>
          <w:p w:rsidR="00BB32A7" w:rsidRPr="00B777F8" w:rsidRDefault="00BB32A7" w:rsidP="000E0426">
            <w:pPr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Örebro University</w:t>
            </w:r>
          </w:p>
        </w:tc>
        <w:tc>
          <w:tcPr>
            <w:tcW w:w="3390" w:type="dxa"/>
            <w:vAlign w:val="center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  <w:lang w:val="fr-CH"/>
              </w:rPr>
            </w:pPr>
            <w:hyperlink r:id="rId26" w:history="1">
              <w:r w:rsidRPr="00B777F8">
                <w:rPr>
                  <w:rStyle w:val="Hyperlink"/>
                  <w:sz w:val="18"/>
                  <w:szCs w:val="18"/>
                  <w:lang w:val="fr-CH"/>
                </w:rPr>
                <w:t>heidelore.fiedler@oru.se</w:t>
              </w:r>
            </w:hyperlink>
            <w:r w:rsidRPr="00B777F8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BB32A7" w:rsidRPr="00B777F8" w:rsidRDefault="00BB32A7" w:rsidP="000E0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  <w:lang w:val="en-CA" w:eastAsia="en-CA"/>
              </w:rPr>
              <w:t>+46 (19) 303-153</w:t>
            </w:r>
          </w:p>
        </w:tc>
      </w:tr>
      <w:tr w:rsidR="00BB32A7" w:rsidRPr="00B777F8" w:rsidTr="000E0426">
        <w:trPr>
          <w:trHeight w:val="878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B777F8" w:rsidRDefault="00BB32A7" w:rsidP="000E0426">
            <w:pPr>
              <w:ind w:left="113"/>
              <w:rPr>
                <w:sz w:val="18"/>
                <w:szCs w:val="18"/>
                <w:lang w:val="es-MX" w:eastAsia="ja-JP"/>
              </w:rPr>
            </w:pPr>
            <w:r w:rsidRPr="00B777F8">
              <w:rPr>
                <w:sz w:val="18"/>
                <w:szCs w:val="18"/>
                <w:lang w:val="es-MX" w:eastAsia="ja-JP"/>
              </w:rPr>
              <w:t>Dr. Rameshwar Adhikari</w:t>
            </w:r>
          </w:p>
        </w:tc>
        <w:tc>
          <w:tcPr>
            <w:tcW w:w="2694" w:type="dxa"/>
          </w:tcPr>
          <w:p w:rsidR="00BB32A7" w:rsidRPr="00BB32A7" w:rsidRDefault="00BB32A7" w:rsidP="000E0426">
            <w:pPr>
              <w:rPr>
                <w:sz w:val="18"/>
                <w:szCs w:val="18"/>
                <w:lang w:val="en-US" w:eastAsia="ja-JP"/>
              </w:rPr>
            </w:pPr>
            <w:r w:rsidRPr="00BB32A7">
              <w:rPr>
                <w:sz w:val="18"/>
                <w:szCs w:val="18"/>
                <w:lang w:val="en-US" w:eastAsia="ja-JP"/>
              </w:rPr>
              <w:t>Research Center for Applied Science and Technology (RECAST) - Tribhuvan University, Kathmandu, Nepal</w:t>
            </w:r>
          </w:p>
        </w:tc>
        <w:tc>
          <w:tcPr>
            <w:tcW w:w="3390" w:type="dxa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hyperlink r:id="rId27" w:history="1">
              <w:r w:rsidRPr="00B777F8">
                <w:rPr>
                  <w:rStyle w:val="Hyperlink"/>
                  <w:sz w:val="18"/>
                  <w:szCs w:val="18"/>
                </w:rPr>
                <w:t>nepalpolymer@yahoo.com</w:t>
              </w:r>
            </w:hyperlink>
            <w:r w:rsidRPr="00B77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</w:p>
        </w:tc>
      </w:tr>
      <w:tr w:rsidR="00BB32A7" w:rsidRPr="00B777F8" w:rsidTr="000E0426">
        <w:trPr>
          <w:trHeight w:val="340"/>
        </w:trPr>
        <w:tc>
          <w:tcPr>
            <w:tcW w:w="513" w:type="dxa"/>
            <w:vAlign w:val="center"/>
          </w:tcPr>
          <w:p w:rsidR="00BB32A7" w:rsidRPr="00B777F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32A7" w:rsidRPr="00B777F8" w:rsidRDefault="00BB32A7" w:rsidP="000E0426">
            <w:pPr>
              <w:ind w:left="113"/>
              <w:rPr>
                <w:color w:val="000000"/>
                <w:sz w:val="18"/>
                <w:szCs w:val="18"/>
              </w:rPr>
            </w:pPr>
            <w:r w:rsidRPr="00B777F8">
              <w:rPr>
                <w:color w:val="000000"/>
                <w:sz w:val="18"/>
                <w:szCs w:val="18"/>
              </w:rPr>
              <w:t>Ms. Mayumi Tamiya</w:t>
            </w:r>
          </w:p>
        </w:tc>
        <w:tc>
          <w:tcPr>
            <w:tcW w:w="2694" w:type="dxa"/>
          </w:tcPr>
          <w:p w:rsidR="00BB32A7" w:rsidRPr="00B777F8" w:rsidRDefault="00BB32A7" w:rsidP="000E0426">
            <w:pPr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  <w:lang w:val="es-MX" w:eastAsia="ja-JP"/>
              </w:rPr>
              <w:t>Towa Technology Corporation</w:t>
            </w:r>
          </w:p>
        </w:tc>
        <w:tc>
          <w:tcPr>
            <w:tcW w:w="3390" w:type="dxa"/>
          </w:tcPr>
          <w:p w:rsidR="00BB32A7" w:rsidRPr="00B777F8" w:rsidRDefault="00BB32A7" w:rsidP="000E0426">
            <w:pPr>
              <w:tabs>
                <w:tab w:val="left" w:pos="3387"/>
              </w:tabs>
              <w:rPr>
                <w:sz w:val="18"/>
                <w:szCs w:val="18"/>
              </w:rPr>
            </w:pPr>
            <w:r w:rsidRPr="00B777F8">
              <w:rPr>
                <w:rStyle w:val="Hyperlink"/>
                <w:sz w:val="18"/>
                <w:szCs w:val="18"/>
              </w:rPr>
              <w:t>mayumi_tamiya@casane-tsumugu.jp</w:t>
            </w:r>
          </w:p>
        </w:tc>
        <w:tc>
          <w:tcPr>
            <w:tcW w:w="1779" w:type="dxa"/>
          </w:tcPr>
          <w:p w:rsidR="00BB32A7" w:rsidRPr="00B777F8" w:rsidRDefault="00BB32A7" w:rsidP="000E0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77F8">
              <w:rPr>
                <w:sz w:val="18"/>
                <w:szCs w:val="18"/>
              </w:rPr>
              <w:t> </w:t>
            </w:r>
            <w:hyperlink r:id="rId28" w:history="1">
              <w:r w:rsidRPr="00B777F8">
                <w:rPr>
                  <w:sz w:val="18"/>
                  <w:szCs w:val="18"/>
                  <w:lang w:val="en-CA" w:eastAsia="en-CA"/>
                </w:rPr>
                <w:t>+81-82-297-8700</w:t>
              </w:r>
            </w:hyperlink>
          </w:p>
        </w:tc>
      </w:tr>
      <w:tr w:rsidR="00BB32A7" w:rsidRPr="00402B48" w:rsidTr="000E0426">
        <w:trPr>
          <w:trHeight w:val="340"/>
        </w:trPr>
        <w:tc>
          <w:tcPr>
            <w:tcW w:w="513" w:type="dxa"/>
            <w:vAlign w:val="center"/>
          </w:tcPr>
          <w:p w:rsidR="00BB32A7" w:rsidRPr="00402B48" w:rsidRDefault="00BB32A7" w:rsidP="00BB32A7">
            <w:pPr>
              <w:numPr>
                <w:ilvl w:val="0"/>
                <w:numId w:val="24"/>
              </w:numPr>
              <w:tabs>
                <w:tab w:val="left" w:pos="59"/>
                <w:tab w:val="left" w:pos="564"/>
              </w:tabs>
              <w:spacing w:after="0" w:line="360" w:lineRule="auto"/>
              <w:ind w:left="226" w:hanging="11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32A7" w:rsidRPr="00402B48" w:rsidRDefault="00BB32A7" w:rsidP="000E0426">
            <w:pPr>
              <w:tabs>
                <w:tab w:val="left" w:pos="59"/>
                <w:tab w:val="left" w:pos="564"/>
              </w:tabs>
              <w:spacing w:line="360" w:lineRule="auto"/>
              <w:rPr>
                <w:sz w:val="18"/>
                <w:szCs w:val="18"/>
              </w:rPr>
            </w:pPr>
            <w:r w:rsidRPr="00402B48">
              <w:rPr>
                <w:sz w:val="18"/>
                <w:szCs w:val="18"/>
              </w:rPr>
              <w:t>Mr. Chris Slijkhuis</w:t>
            </w:r>
          </w:p>
        </w:tc>
        <w:tc>
          <w:tcPr>
            <w:tcW w:w="2694" w:type="dxa"/>
          </w:tcPr>
          <w:p w:rsidR="00BB32A7" w:rsidRPr="00402B48" w:rsidRDefault="00BB32A7" w:rsidP="000E0426">
            <w:pPr>
              <w:rPr>
                <w:color w:val="000000"/>
                <w:sz w:val="18"/>
                <w:szCs w:val="18"/>
              </w:rPr>
            </w:pPr>
            <w:r w:rsidRPr="00402B48">
              <w:rPr>
                <w:color w:val="000000"/>
                <w:sz w:val="18"/>
                <w:szCs w:val="18"/>
              </w:rPr>
              <w:t>European Electronics Recycclers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A</w:t>
            </w:r>
            <w:r w:rsidRPr="00402B48">
              <w:rPr>
                <w:color w:val="000000"/>
                <w:sz w:val="18"/>
                <w:szCs w:val="18"/>
              </w:rPr>
              <w:t>ssociation (EERA)</w:t>
            </w:r>
          </w:p>
        </w:tc>
        <w:tc>
          <w:tcPr>
            <w:tcW w:w="3390" w:type="dxa"/>
          </w:tcPr>
          <w:p w:rsidR="00BB32A7" w:rsidRPr="00402B48" w:rsidRDefault="00BB32A7" w:rsidP="000E0426">
            <w:pPr>
              <w:tabs>
                <w:tab w:val="left" w:pos="3387"/>
              </w:tabs>
              <w:rPr>
                <w:rStyle w:val="Hyperlink"/>
                <w:sz w:val="18"/>
                <w:szCs w:val="18"/>
              </w:rPr>
            </w:pPr>
            <w:hyperlink r:id="rId29" w:history="1">
              <w:r w:rsidRPr="00402B48">
                <w:rPr>
                  <w:rStyle w:val="Hyperlink"/>
                  <w:sz w:val="18"/>
                  <w:szCs w:val="18"/>
                </w:rPr>
                <w:t>slijkhuis@mgg-recycling.com</w:t>
              </w:r>
            </w:hyperlink>
          </w:p>
        </w:tc>
        <w:tc>
          <w:tcPr>
            <w:tcW w:w="1779" w:type="dxa"/>
          </w:tcPr>
          <w:p w:rsidR="00BB32A7" w:rsidRPr="00402B48" w:rsidRDefault="00BB32A7" w:rsidP="000E0426">
            <w:pPr>
              <w:tabs>
                <w:tab w:val="left" w:pos="59"/>
                <w:tab w:val="left" w:pos="564"/>
              </w:tabs>
              <w:spacing w:line="360" w:lineRule="auto"/>
              <w:rPr>
                <w:sz w:val="18"/>
                <w:szCs w:val="18"/>
              </w:rPr>
            </w:pPr>
            <w:r w:rsidRPr="00402B48">
              <w:rPr>
                <w:sz w:val="18"/>
                <w:szCs w:val="18"/>
              </w:rPr>
              <w:t>+43-664-3571522</w:t>
            </w:r>
          </w:p>
        </w:tc>
      </w:tr>
    </w:tbl>
    <w:p w:rsidR="00BB32A7" w:rsidRDefault="00BB32A7" w:rsidP="00BB32A7">
      <w:pPr>
        <w:rPr>
          <w:b/>
          <w:sz w:val="20"/>
          <w:szCs w:val="20"/>
        </w:rPr>
      </w:pPr>
    </w:p>
    <w:p w:rsidR="00BB32A7" w:rsidRDefault="00BB32A7" w:rsidP="00BB32A7">
      <w:pPr>
        <w:ind w:left="-1134"/>
        <w:rPr>
          <w:b/>
          <w:sz w:val="20"/>
          <w:szCs w:val="20"/>
        </w:rPr>
      </w:pPr>
      <w:r>
        <w:rPr>
          <w:b/>
          <w:sz w:val="20"/>
          <w:szCs w:val="20"/>
        </w:rPr>
        <w:t>BRS Secretariat</w:t>
      </w:r>
    </w:p>
    <w:tbl>
      <w:tblPr>
        <w:tblW w:w="9727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23"/>
        <w:gridCol w:w="3260"/>
        <w:gridCol w:w="3544"/>
      </w:tblGrid>
      <w:tr w:rsidR="00BB32A7" w:rsidRPr="0044158A" w:rsidTr="000E0426">
        <w:trPr>
          <w:trHeight w:val="340"/>
        </w:trPr>
        <w:tc>
          <w:tcPr>
            <w:tcW w:w="2923" w:type="dxa"/>
            <w:vAlign w:val="center"/>
          </w:tcPr>
          <w:p w:rsidR="00BB32A7" w:rsidRPr="00402B48" w:rsidRDefault="00BB32A7" w:rsidP="000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4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60" w:type="dxa"/>
            <w:vAlign w:val="center"/>
          </w:tcPr>
          <w:p w:rsidR="00BB32A7" w:rsidRPr="0044158A" w:rsidRDefault="00BB32A7" w:rsidP="000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48">
              <w:rPr>
                <w:b/>
                <w:bCs/>
                <w:sz w:val="20"/>
                <w:szCs w:val="20"/>
              </w:rPr>
              <w:t>Organiza</w:t>
            </w:r>
            <w:r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3544" w:type="dxa"/>
            <w:vAlign w:val="center"/>
          </w:tcPr>
          <w:p w:rsidR="00BB32A7" w:rsidRPr="0044158A" w:rsidRDefault="00BB32A7" w:rsidP="000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8A">
              <w:rPr>
                <w:b/>
                <w:bCs/>
                <w:sz w:val="20"/>
                <w:szCs w:val="20"/>
              </w:rPr>
              <w:t>E-MAIL ADDRESS</w:t>
            </w:r>
          </w:p>
        </w:tc>
      </w:tr>
      <w:tr w:rsidR="00BB32A7" w:rsidRPr="005A5350" w:rsidTr="000E0426">
        <w:trPr>
          <w:trHeight w:val="284"/>
        </w:trPr>
        <w:tc>
          <w:tcPr>
            <w:tcW w:w="2923" w:type="dxa"/>
          </w:tcPr>
          <w:p w:rsidR="00BB32A7" w:rsidRPr="00AF209F" w:rsidRDefault="00BB32A7" w:rsidP="00BB32A7">
            <w:pPr>
              <w:pStyle w:val="ListParagraph"/>
              <w:numPr>
                <w:ilvl w:val="0"/>
                <w:numId w:val="26"/>
              </w:numPr>
              <w:ind w:left="626"/>
              <w:rPr>
                <w:color w:val="000000"/>
                <w:sz w:val="18"/>
                <w:szCs w:val="18"/>
              </w:rPr>
            </w:pPr>
            <w:r w:rsidRPr="00AF209F">
              <w:rPr>
                <w:color w:val="000000"/>
                <w:sz w:val="18"/>
                <w:szCs w:val="18"/>
              </w:rPr>
              <w:t>Ms. Carla Valle-Klann</w:t>
            </w:r>
          </w:p>
        </w:tc>
        <w:tc>
          <w:tcPr>
            <w:tcW w:w="3260" w:type="dxa"/>
          </w:tcPr>
          <w:p w:rsidR="00BB32A7" w:rsidRPr="005A5350" w:rsidRDefault="00BB32A7" w:rsidP="000E0426">
            <w:pPr>
              <w:spacing w:line="360" w:lineRule="auto"/>
              <w:ind w:left="114"/>
              <w:rPr>
                <w:sz w:val="18"/>
                <w:szCs w:val="18"/>
              </w:rPr>
            </w:pPr>
            <w:r w:rsidRPr="005A5350">
              <w:rPr>
                <w:sz w:val="18"/>
                <w:szCs w:val="18"/>
              </w:rPr>
              <w:t>BRS Secretariat</w:t>
            </w:r>
          </w:p>
        </w:tc>
        <w:tc>
          <w:tcPr>
            <w:tcW w:w="3544" w:type="dxa"/>
          </w:tcPr>
          <w:p w:rsidR="00BB32A7" w:rsidRPr="005A5350" w:rsidRDefault="00BB32A7" w:rsidP="000E0426">
            <w:pPr>
              <w:tabs>
                <w:tab w:val="left" w:pos="3387"/>
              </w:tabs>
              <w:ind w:left="256"/>
              <w:rPr>
                <w:rStyle w:val="Hyperlink"/>
                <w:noProof/>
                <w:sz w:val="18"/>
                <w:szCs w:val="18"/>
              </w:rPr>
            </w:pPr>
            <w:hyperlink r:id="rId30" w:history="1">
              <w:r w:rsidRPr="005A5350">
                <w:rPr>
                  <w:rStyle w:val="Hyperlink"/>
                  <w:noProof/>
                  <w:sz w:val="18"/>
                  <w:szCs w:val="18"/>
                </w:rPr>
                <w:t>carla.valle@brsmeas.org</w:t>
              </w:r>
            </w:hyperlink>
          </w:p>
        </w:tc>
      </w:tr>
      <w:tr w:rsidR="00BB32A7" w:rsidRPr="00BF254D" w:rsidTr="000E0426">
        <w:trPr>
          <w:trHeight w:val="340"/>
        </w:trPr>
        <w:tc>
          <w:tcPr>
            <w:tcW w:w="2923" w:type="dxa"/>
          </w:tcPr>
          <w:p w:rsidR="00BB32A7" w:rsidRPr="00AF209F" w:rsidRDefault="00BB32A7" w:rsidP="00BB32A7">
            <w:pPr>
              <w:pStyle w:val="ListParagraph"/>
              <w:numPr>
                <w:ilvl w:val="0"/>
                <w:numId w:val="26"/>
              </w:numPr>
              <w:ind w:left="626"/>
              <w:rPr>
                <w:color w:val="000000"/>
                <w:sz w:val="18"/>
                <w:szCs w:val="18"/>
              </w:rPr>
            </w:pPr>
            <w:r w:rsidRPr="00AF209F">
              <w:rPr>
                <w:color w:val="000000"/>
                <w:sz w:val="18"/>
                <w:szCs w:val="18"/>
              </w:rPr>
              <w:t>Ms. Abiola Olanipekum</w:t>
            </w:r>
          </w:p>
        </w:tc>
        <w:tc>
          <w:tcPr>
            <w:tcW w:w="3260" w:type="dxa"/>
          </w:tcPr>
          <w:p w:rsidR="00BB32A7" w:rsidRPr="00BF254D" w:rsidRDefault="00BB32A7" w:rsidP="000E0426">
            <w:pPr>
              <w:spacing w:line="360" w:lineRule="auto"/>
              <w:ind w:left="114"/>
              <w:rPr>
                <w:sz w:val="18"/>
                <w:szCs w:val="18"/>
              </w:rPr>
            </w:pPr>
            <w:r w:rsidRPr="00BF254D">
              <w:rPr>
                <w:sz w:val="18"/>
                <w:szCs w:val="18"/>
              </w:rPr>
              <w:t>BRS Secretariat</w:t>
            </w:r>
          </w:p>
        </w:tc>
        <w:tc>
          <w:tcPr>
            <w:tcW w:w="3544" w:type="dxa"/>
          </w:tcPr>
          <w:p w:rsidR="00BB32A7" w:rsidRPr="00BF254D" w:rsidRDefault="00BB32A7" w:rsidP="000E0426">
            <w:pPr>
              <w:tabs>
                <w:tab w:val="left" w:pos="3387"/>
              </w:tabs>
              <w:ind w:left="256"/>
              <w:rPr>
                <w:rStyle w:val="Hyperlink"/>
                <w:noProof/>
                <w:sz w:val="18"/>
                <w:szCs w:val="18"/>
              </w:rPr>
            </w:pPr>
            <w:hyperlink r:id="rId31" w:history="1">
              <w:r w:rsidRPr="00BF254D">
                <w:rPr>
                  <w:rStyle w:val="Hyperlink"/>
                  <w:noProof/>
                  <w:sz w:val="18"/>
                  <w:szCs w:val="18"/>
                </w:rPr>
                <w:t>abiola.olanipekum@brsmeas.org</w:t>
              </w:r>
            </w:hyperlink>
            <w:r w:rsidRPr="00BF254D">
              <w:rPr>
                <w:rStyle w:val="Hyperlink"/>
                <w:noProof/>
                <w:sz w:val="18"/>
                <w:szCs w:val="18"/>
              </w:rPr>
              <w:t xml:space="preserve"> </w:t>
            </w:r>
          </w:p>
        </w:tc>
      </w:tr>
      <w:tr w:rsidR="00BB32A7" w:rsidRPr="00BF254D" w:rsidTr="000E0426">
        <w:trPr>
          <w:trHeight w:val="392"/>
        </w:trPr>
        <w:tc>
          <w:tcPr>
            <w:tcW w:w="2923" w:type="dxa"/>
          </w:tcPr>
          <w:p w:rsidR="00BB32A7" w:rsidRPr="00AF209F" w:rsidRDefault="00BB32A7" w:rsidP="00BB32A7">
            <w:pPr>
              <w:pStyle w:val="ListParagraph"/>
              <w:numPr>
                <w:ilvl w:val="0"/>
                <w:numId w:val="26"/>
              </w:numPr>
              <w:ind w:left="626"/>
              <w:rPr>
                <w:color w:val="000000"/>
                <w:sz w:val="18"/>
                <w:szCs w:val="18"/>
              </w:rPr>
            </w:pPr>
            <w:r w:rsidRPr="00AF209F">
              <w:rPr>
                <w:color w:val="000000"/>
                <w:sz w:val="18"/>
                <w:szCs w:val="18"/>
                <w:lang w:val="fr-CH"/>
              </w:rPr>
              <w:t>Ms. Melisa Lim</w:t>
            </w:r>
          </w:p>
        </w:tc>
        <w:tc>
          <w:tcPr>
            <w:tcW w:w="3260" w:type="dxa"/>
          </w:tcPr>
          <w:p w:rsidR="00BB32A7" w:rsidRPr="00BF254D" w:rsidRDefault="00BB32A7" w:rsidP="000E0426">
            <w:pPr>
              <w:spacing w:line="360" w:lineRule="auto"/>
              <w:ind w:left="114"/>
              <w:rPr>
                <w:sz w:val="18"/>
                <w:szCs w:val="18"/>
              </w:rPr>
            </w:pPr>
            <w:r w:rsidRPr="00BF254D">
              <w:rPr>
                <w:sz w:val="18"/>
                <w:szCs w:val="18"/>
              </w:rPr>
              <w:t>BRS Secretariat</w:t>
            </w:r>
          </w:p>
        </w:tc>
        <w:tc>
          <w:tcPr>
            <w:tcW w:w="3544" w:type="dxa"/>
          </w:tcPr>
          <w:p w:rsidR="00BB32A7" w:rsidRPr="00BF254D" w:rsidRDefault="00BB32A7" w:rsidP="000E0426">
            <w:pPr>
              <w:tabs>
                <w:tab w:val="left" w:pos="3387"/>
              </w:tabs>
              <w:ind w:left="256"/>
              <w:rPr>
                <w:rStyle w:val="Hyperlink"/>
                <w:noProof/>
                <w:sz w:val="18"/>
                <w:szCs w:val="18"/>
              </w:rPr>
            </w:pPr>
            <w:hyperlink r:id="rId32" w:history="1">
              <w:r w:rsidRPr="00BF254D">
                <w:rPr>
                  <w:rStyle w:val="Hyperlink"/>
                  <w:noProof/>
                  <w:sz w:val="18"/>
                  <w:szCs w:val="18"/>
                </w:rPr>
                <w:t>melisa.lim@brsmeas.org</w:t>
              </w:r>
            </w:hyperlink>
          </w:p>
        </w:tc>
      </w:tr>
      <w:tr w:rsidR="00BB32A7" w:rsidRPr="00BF254D" w:rsidTr="000E0426">
        <w:trPr>
          <w:trHeight w:val="340"/>
        </w:trPr>
        <w:tc>
          <w:tcPr>
            <w:tcW w:w="2923" w:type="dxa"/>
          </w:tcPr>
          <w:p w:rsidR="00BB32A7" w:rsidRPr="00AF209F" w:rsidRDefault="00BB32A7" w:rsidP="00BB32A7">
            <w:pPr>
              <w:pStyle w:val="ListParagraph"/>
              <w:numPr>
                <w:ilvl w:val="0"/>
                <w:numId w:val="26"/>
              </w:numPr>
              <w:ind w:left="626"/>
              <w:rPr>
                <w:color w:val="000000"/>
                <w:sz w:val="18"/>
                <w:szCs w:val="18"/>
                <w:lang w:val="fr-CH"/>
              </w:rPr>
            </w:pPr>
            <w:r w:rsidRPr="00AF209F">
              <w:rPr>
                <w:color w:val="000000"/>
                <w:sz w:val="18"/>
                <w:szCs w:val="18"/>
                <w:lang w:val="fr-CH"/>
              </w:rPr>
              <w:t>Ms. Francesca Cenni</w:t>
            </w:r>
          </w:p>
        </w:tc>
        <w:tc>
          <w:tcPr>
            <w:tcW w:w="3260" w:type="dxa"/>
          </w:tcPr>
          <w:p w:rsidR="00BB32A7" w:rsidRPr="00BF254D" w:rsidRDefault="00BB32A7" w:rsidP="000E0426">
            <w:pPr>
              <w:spacing w:line="360" w:lineRule="auto"/>
              <w:ind w:left="114"/>
              <w:rPr>
                <w:sz w:val="18"/>
                <w:szCs w:val="18"/>
              </w:rPr>
            </w:pPr>
            <w:r w:rsidRPr="00BF254D">
              <w:rPr>
                <w:sz w:val="18"/>
                <w:szCs w:val="18"/>
              </w:rPr>
              <w:t>BRS Secretariat</w:t>
            </w:r>
          </w:p>
        </w:tc>
        <w:tc>
          <w:tcPr>
            <w:tcW w:w="3544" w:type="dxa"/>
          </w:tcPr>
          <w:p w:rsidR="00BB32A7" w:rsidRPr="00BF254D" w:rsidRDefault="00BB32A7" w:rsidP="000E0426">
            <w:pPr>
              <w:tabs>
                <w:tab w:val="left" w:pos="3387"/>
              </w:tabs>
              <w:ind w:left="256"/>
              <w:rPr>
                <w:rStyle w:val="Hyperlink"/>
                <w:noProof/>
                <w:sz w:val="18"/>
                <w:szCs w:val="18"/>
              </w:rPr>
            </w:pPr>
            <w:hyperlink r:id="rId33" w:history="1">
              <w:r w:rsidRPr="00BF254D">
                <w:rPr>
                  <w:rStyle w:val="Hyperlink"/>
                  <w:noProof/>
                  <w:sz w:val="18"/>
                  <w:szCs w:val="18"/>
                </w:rPr>
                <w:t>francesca.cenni@brsmeas.org</w:t>
              </w:r>
            </w:hyperlink>
            <w:r w:rsidRPr="00BF254D">
              <w:rPr>
                <w:rStyle w:val="Hyperlink"/>
                <w:noProof/>
                <w:sz w:val="18"/>
                <w:szCs w:val="18"/>
              </w:rPr>
              <w:t xml:space="preserve"> </w:t>
            </w:r>
          </w:p>
        </w:tc>
      </w:tr>
    </w:tbl>
    <w:p w:rsidR="00BB32A7" w:rsidRDefault="00BB32A7" w:rsidP="00754B37">
      <w:pPr>
        <w:pStyle w:val="ListParagraph"/>
        <w:ind w:left="360"/>
        <w:rPr>
          <w:lang w:val="en-GB"/>
        </w:rPr>
      </w:pPr>
    </w:p>
    <w:p w:rsidR="00BB32A7" w:rsidRDefault="00BB32A7" w:rsidP="00754B37">
      <w:pPr>
        <w:pStyle w:val="ListParagraph"/>
        <w:ind w:left="360"/>
        <w:rPr>
          <w:lang w:val="en-GB"/>
        </w:rPr>
      </w:pPr>
      <w:bookmarkStart w:id="0" w:name="_GoBack"/>
      <w:bookmarkEnd w:id="0"/>
    </w:p>
    <w:sectPr w:rsidR="00BB32A7" w:rsidSect="00FE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C4" w:rsidRDefault="00620AC4" w:rsidP="008972B9">
      <w:pPr>
        <w:spacing w:after="0" w:line="240" w:lineRule="auto"/>
      </w:pPr>
      <w:r>
        <w:separator/>
      </w:r>
    </w:p>
  </w:endnote>
  <w:endnote w:type="continuationSeparator" w:id="0">
    <w:p w:rsidR="00620AC4" w:rsidRDefault="00620AC4" w:rsidP="0089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C4" w:rsidRDefault="00620AC4" w:rsidP="008972B9">
      <w:pPr>
        <w:spacing w:after="0" w:line="240" w:lineRule="auto"/>
      </w:pPr>
      <w:r>
        <w:separator/>
      </w:r>
    </w:p>
  </w:footnote>
  <w:footnote w:type="continuationSeparator" w:id="0">
    <w:p w:rsidR="00620AC4" w:rsidRDefault="00620AC4" w:rsidP="0089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00"/>
    <w:multiLevelType w:val="hybridMultilevel"/>
    <w:tmpl w:val="BAC0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5F10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74D6"/>
    <w:multiLevelType w:val="hybridMultilevel"/>
    <w:tmpl w:val="34CA75D0"/>
    <w:lvl w:ilvl="0" w:tplc="EFF658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2F9C"/>
    <w:multiLevelType w:val="hybridMultilevel"/>
    <w:tmpl w:val="B66E1F3A"/>
    <w:lvl w:ilvl="0" w:tplc="67EEA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B0B64"/>
    <w:multiLevelType w:val="hybridMultilevel"/>
    <w:tmpl w:val="5456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92C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B1F"/>
    <w:multiLevelType w:val="hybridMultilevel"/>
    <w:tmpl w:val="707019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E243C"/>
    <w:multiLevelType w:val="hybridMultilevel"/>
    <w:tmpl w:val="AA5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57330"/>
    <w:multiLevelType w:val="hybridMultilevel"/>
    <w:tmpl w:val="8E20F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06E86"/>
    <w:multiLevelType w:val="hybridMultilevel"/>
    <w:tmpl w:val="373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7461D"/>
    <w:multiLevelType w:val="hybridMultilevel"/>
    <w:tmpl w:val="C77ECEF2"/>
    <w:lvl w:ilvl="0" w:tplc="C15EA3B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042B1C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F0FB6"/>
    <w:multiLevelType w:val="hybridMultilevel"/>
    <w:tmpl w:val="1672522E"/>
    <w:lvl w:ilvl="0" w:tplc="45F8A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5056510"/>
    <w:multiLevelType w:val="hybridMultilevel"/>
    <w:tmpl w:val="AE82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103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232D9"/>
    <w:multiLevelType w:val="hybridMultilevel"/>
    <w:tmpl w:val="38C2B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93A5B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74AB8"/>
    <w:multiLevelType w:val="hybridMultilevel"/>
    <w:tmpl w:val="BAC0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57CC7"/>
    <w:multiLevelType w:val="hybridMultilevel"/>
    <w:tmpl w:val="5456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90421"/>
    <w:multiLevelType w:val="hybridMultilevel"/>
    <w:tmpl w:val="38C2B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0135E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4A49"/>
    <w:multiLevelType w:val="hybridMultilevel"/>
    <w:tmpl w:val="1B88A27E"/>
    <w:lvl w:ilvl="0" w:tplc="67EE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62779"/>
    <w:multiLevelType w:val="hybridMultilevel"/>
    <w:tmpl w:val="12B87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56D72"/>
    <w:multiLevelType w:val="hybridMultilevel"/>
    <w:tmpl w:val="D960C2A2"/>
    <w:lvl w:ilvl="0" w:tplc="DCD090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16E1"/>
    <w:multiLevelType w:val="hybridMultilevel"/>
    <w:tmpl w:val="C060BE72"/>
    <w:lvl w:ilvl="0" w:tplc="0390E5E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C46F7"/>
    <w:multiLevelType w:val="hybridMultilevel"/>
    <w:tmpl w:val="570E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5495D"/>
    <w:multiLevelType w:val="hybridMultilevel"/>
    <w:tmpl w:val="65CE2DDE"/>
    <w:lvl w:ilvl="0" w:tplc="36F4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A5B06"/>
    <w:multiLevelType w:val="hybridMultilevel"/>
    <w:tmpl w:val="2A5C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E326C"/>
    <w:multiLevelType w:val="hybridMultilevel"/>
    <w:tmpl w:val="D144A41C"/>
    <w:lvl w:ilvl="0" w:tplc="45F8A22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1C44D8"/>
    <w:multiLevelType w:val="hybridMultilevel"/>
    <w:tmpl w:val="891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305D4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0A60"/>
    <w:multiLevelType w:val="hybridMultilevel"/>
    <w:tmpl w:val="765C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66AE"/>
    <w:multiLevelType w:val="hybridMultilevel"/>
    <w:tmpl w:val="B7360522"/>
    <w:lvl w:ilvl="0" w:tplc="AB7E7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C6343C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6452"/>
    <w:multiLevelType w:val="hybridMultilevel"/>
    <w:tmpl w:val="0CEA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01107"/>
    <w:multiLevelType w:val="hybridMultilevel"/>
    <w:tmpl w:val="92541686"/>
    <w:lvl w:ilvl="0" w:tplc="649C4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A0622"/>
    <w:multiLevelType w:val="hybridMultilevel"/>
    <w:tmpl w:val="707019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2019C7"/>
    <w:multiLevelType w:val="hybridMultilevel"/>
    <w:tmpl w:val="707019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6E0E55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12"/>
  </w:num>
  <w:num w:numId="5">
    <w:abstractNumId w:val="34"/>
  </w:num>
  <w:num w:numId="6">
    <w:abstractNumId w:val="3"/>
  </w:num>
  <w:num w:numId="7">
    <w:abstractNumId w:val="21"/>
  </w:num>
  <w:num w:numId="8">
    <w:abstractNumId w:val="7"/>
  </w:num>
  <w:num w:numId="9">
    <w:abstractNumId w:val="29"/>
  </w:num>
  <w:num w:numId="10">
    <w:abstractNumId w:val="23"/>
  </w:num>
  <w:num w:numId="11">
    <w:abstractNumId w:val="31"/>
  </w:num>
  <w:num w:numId="12">
    <w:abstractNumId w:val="24"/>
  </w:num>
  <w:num w:numId="13">
    <w:abstractNumId w:val="0"/>
  </w:num>
  <w:num w:numId="14">
    <w:abstractNumId w:val="17"/>
  </w:num>
  <w:num w:numId="15">
    <w:abstractNumId w:val="4"/>
  </w:num>
  <w:num w:numId="16">
    <w:abstractNumId w:val="18"/>
  </w:num>
  <w:num w:numId="17">
    <w:abstractNumId w:val="25"/>
  </w:num>
  <w:num w:numId="18">
    <w:abstractNumId w:val="35"/>
  </w:num>
  <w:num w:numId="19">
    <w:abstractNumId w:val="36"/>
  </w:num>
  <w:num w:numId="20">
    <w:abstractNumId w:val="19"/>
  </w:num>
  <w:num w:numId="21">
    <w:abstractNumId w:val="37"/>
  </w:num>
  <w:num w:numId="22">
    <w:abstractNumId w:val="6"/>
  </w:num>
  <w:num w:numId="23">
    <w:abstractNumId w:val="15"/>
  </w:num>
  <w:num w:numId="24">
    <w:abstractNumId w:val="27"/>
  </w:num>
  <w:num w:numId="25">
    <w:abstractNumId w:val="26"/>
  </w:num>
  <w:num w:numId="26">
    <w:abstractNumId w:val="32"/>
  </w:num>
  <w:num w:numId="27">
    <w:abstractNumId w:val="10"/>
  </w:num>
  <w:num w:numId="28">
    <w:abstractNumId w:val="2"/>
  </w:num>
  <w:num w:numId="29">
    <w:abstractNumId w:val="1"/>
  </w:num>
  <w:num w:numId="30">
    <w:abstractNumId w:val="14"/>
  </w:num>
  <w:num w:numId="31">
    <w:abstractNumId w:val="33"/>
  </w:num>
  <w:num w:numId="32">
    <w:abstractNumId w:val="20"/>
  </w:num>
  <w:num w:numId="33">
    <w:abstractNumId w:val="30"/>
  </w:num>
  <w:num w:numId="34">
    <w:abstractNumId w:val="38"/>
  </w:num>
  <w:num w:numId="35">
    <w:abstractNumId w:val="16"/>
  </w:num>
  <w:num w:numId="36">
    <w:abstractNumId w:val="5"/>
  </w:num>
  <w:num w:numId="37">
    <w:abstractNumId w:val="11"/>
  </w:num>
  <w:num w:numId="38">
    <w:abstractNumId w:val="13"/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3E7"/>
    <w:rsid w:val="000335AE"/>
    <w:rsid w:val="000465E4"/>
    <w:rsid w:val="00062702"/>
    <w:rsid w:val="00063050"/>
    <w:rsid w:val="00081110"/>
    <w:rsid w:val="00086F77"/>
    <w:rsid w:val="0009082E"/>
    <w:rsid w:val="000B231F"/>
    <w:rsid w:val="000B501C"/>
    <w:rsid w:val="000B7BEA"/>
    <w:rsid w:val="000D7E64"/>
    <w:rsid w:val="000E0758"/>
    <w:rsid w:val="000E77D4"/>
    <w:rsid w:val="0010349C"/>
    <w:rsid w:val="001105B1"/>
    <w:rsid w:val="001131CC"/>
    <w:rsid w:val="00120A75"/>
    <w:rsid w:val="00127256"/>
    <w:rsid w:val="00134718"/>
    <w:rsid w:val="001438C5"/>
    <w:rsid w:val="00144EB3"/>
    <w:rsid w:val="0016516A"/>
    <w:rsid w:val="00176804"/>
    <w:rsid w:val="00184DE6"/>
    <w:rsid w:val="001A4D2C"/>
    <w:rsid w:val="001C4A08"/>
    <w:rsid w:val="001C5391"/>
    <w:rsid w:val="001D3641"/>
    <w:rsid w:val="001F6BC5"/>
    <w:rsid w:val="002073D5"/>
    <w:rsid w:val="002314FA"/>
    <w:rsid w:val="00242D80"/>
    <w:rsid w:val="00251292"/>
    <w:rsid w:val="00253C3E"/>
    <w:rsid w:val="00261AF2"/>
    <w:rsid w:val="00276285"/>
    <w:rsid w:val="00292CE0"/>
    <w:rsid w:val="002D1F8A"/>
    <w:rsid w:val="0030375B"/>
    <w:rsid w:val="003149B4"/>
    <w:rsid w:val="00327D66"/>
    <w:rsid w:val="00330676"/>
    <w:rsid w:val="00344147"/>
    <w:rsid w:val="00344528"/>
    <w:rsid w:val="003567ED"/>
    <w:rsid w:val="003615F4"/>
    <w:rsid w:val="003A7D71"/>
    <w:rsid w:val="003B3EE7"/>
    <w:rsid w:val="003D50CA"/>
    <w:rsid w:val="003F67A7"/>
    <w:rsid w:val="00401DE2"/>
    <w:rsid w:val="00402B48"/>
    <w:rsid w:val="004347E5"/>
    <w:rsid w:val="00452649"/>
    <w:rsid w:val="004745EF"/>
    <w:rsid w:val="00476F47"/>
    <w:rsid w:val="00493726"/>
    <w:rsid w:val="004940A8"/>
    <w:rsid w:val="00496ABD"/>
    <w:rsid w:val="004C09B8"/>
    <w:rsid w:val="004C3487"/>
    <w:rsid w:val="004F1E27"/>
    <w:rsid w:val="004F5738"/>
    <w:rsid w:val="00512D15"/>
    <w:rsid w:val="005268A0"/>
    <w:rsid w:val="005633F2"/>
    <w:rsid w:val="00563A67"/>
    <w:rsid w:val="00575EE7"/>
    <w:rsid w:val="005853F3"/>
    <w:rsid w:val="005A5350"/>
    <w:rsid w:val="005A6B20"/>
    <w:rsid w:val="005C454B"/>
    <w:rsid w:val="005D1392"/>
    <w:rsid w:val="005D7691"/>
    <w:rsid w:val="0060016E"/>
    <w:rsid w:val="00610FFB"/>
    <w:rsid w:val="00620AC4"/>
    <w:rsid w:val="00624AB2"/>
    <w:rsid w:val="00627236"/>
    <w:rsid w:val="006365A1"/>
    <w:rsid w:val="0066219A"/>
    <w:rsid w:val="00662785"/>
    <w:rsid w:val="00676921"/>
    <w:rsid w:val="00682F0F"/>
    <w:rsid w:val="006853DF"/>
    <w:rsid w:val="00692534"/>
    <w:rsid w:val="00693917"/>
    <w:rsid w:val="006A130F"/>
    <w:rsid w:val="006A224F"/>
    <w:rsid w:val="006B078C"/>
    <w:rsid w:val="006B31A4"/>
    <w:rsid w:val="006B472E"/>
    <w:rsid w:val="006D30E8"/>
    <w:rsid w:val="006D4F50"/>
    <w:rsid w:val="006D6358"/>
    <w:rsid w:val="006D6FD0"/>
    <w:rsid w:val="006D7EC3"/>
    <w:rsid w:val="006F2EEF"/>
    <w:rsid w:val="00702647"/>
    <w:rsid w:val="007054C3"/>
    <w:rsid w:val="0070752A"/>
    <w:rsid w:val="00711A05"/>
    <w:rsid w:val="007211C4"/>
    <w:rsid w:val="00725138"/>
    <w:rsid w:val="00727DF1"/>
    <w:rsid w:val="007329C8"/>
    <w:rsid w:val="00732D52"/>
    <w:rsid w:val="007334D4"/>
    <w:rsid w:val="00754B37"/>
    <w:rsid w:val="0076496E"/>
    <w:rsid w:val="00790A18"/>
    <w:rsid w:val="007B6BCC"/>
    <w:rsid w:val="007D02A8"/>
    <w:rsid w:val="007E14E2"/>
    <w:rsid w:val="007E1D70"/>
    <w:rsid w:val="007F66C7"/>
    <w:rsid w:val="00800985"/>
    <w:rsid w:val="008125B8"/>
    <w:rsid w:val="00872392"/>
    <w:rsid w:val="00884AAC"/>
    <w:rsid w:val="00887FE2"/>
    <w:rsid w:val="00892721"/>
    <w:rsid w:val="008963C3"/>
    <w:rsid w:val="008972B9"/>
    <w:rsid w:val="008A16B2"/>
    <w:rsid w:val="008D094A"/>
    <w:rsid w:val="008D53FB"/>
    <w:rsid w:val="008F73C7"/>
    <w:rsid w:val="008F7658"/>
    <w:rsid w:val="009043FA"/>
    <w:rsid w:val="009061C1"/>
    <w:rsid w:val="00914B5A"/>
    <w:rsid w:val="00942A00"/>
    <w:rsid w:val="00943157"/>
    <w:rsid w:val="00944BE6"/>
    <w:rsid w:val="009567A2"/>
    <w:rsid w:val="009710EA"/>
    <w:rsid w:val="009A1AF1"/>
    <w:rsid w:val="009A6603"/>
    <w:rsid w:val="009C14A7"/>
    <w:rsid w:val="009E006F"/>
    <w:rsid w:val="00A012DF"/>
    <w:rsid w:val="00A02F4F"/>
    <w:rsid w:val="00A359BF"/>
    <w:rsid w:val="00A47090"/>
    <w:rsid w:val="00A55B79"/>
    <w:rsid w:val="00A732B3"/>
    <w:rsid w:val="00A73624"/>
    <w:rsid w:val="00A7707A"/>
    <w:rsid w:val="00A84412"/>
    <w:rsid w:val="00AD07D5"/>
    <w:rsid w:val="00AD5780"/>
    <w:rsid w:val="00AF209F"/>
    <w:rsid w:val="00AF2DD9"/>
    <w:rsid w:val="00B0750C"/>
    <w:rsid w:val="00B07A63"/>
    <w:rsid w:val="00B230E4"/>
    <w:rsid w:val="00B236B0"/>
    <w:rsid w:val="00B24475"/>
    <w:rsid w:val="00B311D6"/>
    <w:rsid w:val="00B71A9B"/>
    <w:rsid w:val="00B742B9"/>
    <w:rsid w:val="00B75DF5"/>
    <w:rsid w:val="00B777F8"/>
    <w:rsid w:val="00B82314"/>
    <w:rsid w:val="00B90608"/>
    <w:rsid w:val="00B90652"/>
    <w:rsid w:val="00B9144D"/>
    <w:rsid w:val="00B9228C"/>
    <w:rsid w:val="00BA2F85"/>
    <w:rsid w:val="00BB32A7"/>
    <w:rsid w:val="00BB41E8"/>
    <w:rsid w:val="00BF2594"/>
    <w:rsid w:val="00BF2D4E"/>
    <w:rsid w:val="00BF7A67"/>
    <w:rsid w:val="00C00007"/>
    <w:rsid w:val="00C1076E"/>
    <w:rsid w:val="00C10CAE"/>
    <w:rsid w:val="00C24346"/>
    <w:rsid w:val="00C32EF5"/>
    <w:rsid w:val="00C34537"/>
    <w:rsid w:val="00C40E29"/>
    <w:rsid w:val="00C41259"/>
    <w:rsid w:val="00C54E70"/>
    <w:rsid w:val="00C57CAB"/>
    <w:rsid w:val="00C61328"/>
    <w:rsid w:val="00C85572"/>
    <w:rsid w:val="00C94F02"/>
    <w:rsid w:val="00C95209"/>
    <w:rsid w:val="00C954C9"/>
    <w:rsid w:val="00C97848"/>
    <w:rsid w:val="00CA35B3"/>
    <w:rsid w:val="00CB0D96"/>
    <w:rsid w:val="00CB1D83"/>
    <w:rsid w:val="00CB30C6"/>
    <w:rsid w:val="00CC3B66"/>
    <w:rsid w:val="00CE0777"/>
    <w:rsid w:val="00CF652E"/>
    <w:rsid w:val="00D01F4C"/>
    <w:rsid w:val="00D2293A"/>
    <w:rsid w:val="00D23125"/>
    <w:rsid w:val="00D23D5D"/>
    <w:rsid w:val="00D57E5B"/>
    <w:rsid w:val="00D601B0"/>
    <w:rsid w:val="00D63AFE"/>
    <w:rsid w:val="00D6405B"/>
    <w:rsid w:val="00D82BA0"/>
    <w:rsid w:val="00D87A54"/>
    <w:rsid w:val="00D95E51"/>
    <w:rsid w:val="00DC452E"/>
    <w:rsid w:val="00DD2748"/>
    <w:rsid w:val="00DF2F77"/>
    <w:rsid w:val="00E3123D"/>
    <w:rsid w:val="00E31A6D"/>
    <w:rsid w:val="00E40418"/>
    <w:rsid w:val="00E454A7"/>
    <w:rsid w:val="00E663E7"/>
    <w:rsid w:val="00E66CD3"/>
    <w:rsid w:val="00E77A83"/>
    <w:rsid w:val="00E846CE"/>
    <w:rsid w:val="00E84B7B"/>
    <w:rsid w:val="00EA54FA"/>
    <w:rsid w:val="00EC3201"/>
    <w:rsid w:val="00ED5ECF"/>
    <w:rsid w:val="00EE1089"/>
    <w:rsid w:val="00F011AB"/>
    <w:rsid w:val="00F07D46"/>
    <w:rsid w:val="00F346C6"/>
    <w:rsid w:val="00F35D52"/>
    <w:rsid w:val="00F36AE9"/>
    <w:rsid w:val="00F57658"/>
    <w:rsid w:val="00F6117A"/>
    <w:rsid w:val="00F70BC5"/>
    <w:rsid w:val="00F72765"/>
    <w:rsid w:val="00F924EA"/>
    <w:rsid w:val="00FB3610"/>
    <w:rsid w:val="00FB61A5"/>
    <w:rsid w:val="00FC0B4F"/>
    <w:rsid w:val="00FD603C"/>
    <w:rsid w:val="00FE6C0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7"/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E7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B37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37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37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rsid w:val="005A5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A535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5A5350"/>
    <w:rPr>
      <w:color w:val="0000FF"/>
      <w:u w:val="single"/>
    </w:rPr>
  </w:style>
  <w:style w:type="table" w:styleId="TableGrid">
    <w:name w:val="Table Grid"/>
    <w:basedOn w:val="TableNormal"/>
    <w:uiPriority w:val="59"/>
    <w:rsid w:val="0089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72B9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ernst@bmub.bund.de" TargetMode="External"/><Relationship Id="rId18" Type="http://schemas.openxmlformats.org/officeDocument/2006/relationships/hyperlink" Target="mailto:larsolov.olsson@swedishepa.se" TargetMode="External"/><Relationship Id="rId26" Type="http://schemas.openxmlformats.org/officeDocument/2006/relationships/hyperlink" Target="mailto:heidelore.fiedler@oru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mzill@euric-aisbl.e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imo.seppala@ymparisto.fi" TargetMode="External"/><Relationship Id="rId17" Type="http://schemas.openxmlformats.org/officeDocument/2006/relationships/hyperlink" Target="mailto:ole.thomas.thommesen@miljodir.no" TargetMode="External"/><Relationship Id="rId25" Type="http://schemas.openxmlformats.org/officeDocument/2006/relationships/hyperlink" Target="mailto:tange@icl-ip.eu" TargetMode="External"/><Relationship Id="rId33" Type="http://schemas.openxmlformats.org/officeDocument/2006/relationships/hyperlink" Target="mailto:francesca.cenni@brsmea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kumi_koyama@env.go.jp" TargetMode="External"/><Relationship Id="rId20" Type="http://schemas.openxmlformats.org/officeDocument/2006/relationships/hyperlink" Target="mailto:Ronni.denis@toyota-europe.com" TargetMode="External"/><Relationship Id="rId29" Type="http://schemas.openxmlformats.org/officeDocument/2006/relationships/hyperlink" Target="mailto:slijkhuis@mgg-recyclin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croteau@canada.ca" TargetMode="External"/><Relationship Id="rId24" Type="http://schemas.openxmlformats.org/officeDocument/2006/relationships/hyperlink" Target="mailto:vilma.kaza@bm.com" TargetMode="External"/><Relationship Id="rId32" Type="http://schemas.openxmlformats.org/officeDocument/2006/relationships/hyperlink" Target="mailto:melisa.lim@brsmea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.bemporad@inail.it" TargetMode="External"/><Relationship Id="rId23" Type="http://schemas.openxmlformats.org/officeDocument/2006/relationships/hyperlink" Target="mailto:alexander.potrykus@bipro.de" TargetMode="External"/><Relationship Id="rId28" Type="http://schemas.openxmlformats.org/officeDocument/2006/relationships/hyperlink" Target="tel:%2B81-82-297-8700" TargetMode="External"/><Relationship Id="rId10" Type="http://schemas.openxmlformats.org/officeDocument/2006/relationships/hyperlink" Target="mailto:aharte@ambiente.gob.ar" TargetMode="External"/><Relationship Id="rId19" Type="http://schemas.openxmlformats.org/officeDocument/2006/relationships/hyperlink" Target="mailto:jindrich.petrlik@arnika.org" TargetMode="External"/><Relationship Id="rId31" Type="http://schemas.openxmlformats.org/officeDocument/2006/relationships/hyperlink" Target="mailto:abiola.olanipekum@brsme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el.int/TheConvention/ConferenceoftheParties/Meetings/COP13/tabid/5310/Default.aspx" TargetMode="External"/><Relationship Id="rId14" Type="http://schemas.openxmlformats.org/officeDocument/2006/relationships/hyperlink" Target="mailto:georg.surkau@bmub.bund.de" TargetMode="External"/><Relationship Id="rId22" Type="http://schemas.openxmlformats.org/officeDocument/2006/relationships/hyperlink" Target="tel:%2B32%202%20627%205771" TargetMode="External"/><Relationship Id="rId27" Type="http://schemas.openxmlformats.org/officeDocument/2006/relationships/hyperlink" Target="mailto:nepalpolymer@yahoo.com" TargetMode="External"/><Relationship Id="rId30" Type="http://schemas.openxmlformats.org/officeDocument/2006/relationships/hyperlink" Target="mailto:carla.valle@brsmeas.org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95AA7-8652-4C57-A286-4B866874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CVK</dc:creator>
  <cp:lastModifiedBy>Carla</cp:lastModifiedBy>
  <cp:revision>24</cp:revision>
  <dcterms:created xsi:type="dcterms:W3CDTF">2017-09-29T07:13:00Z</dcterms:created>
  <dcterms:modified xsi:type="dcterms:W3CDTF">2018-02-20T15:39:00Z</dcterms:modified>
</cp:coreProperties>
</file>